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79CC7" w14:textId="77777777" w:rsidR="007A54C1" w:rsidRDefault="00B07B26">
      <w:pPr>
        <w:pStyle w:val="BodyText"/>
        <w:ind w:left="0"/>
        <w:rPr>
          <w:rFonts w:ascii="Times New Roman"/>
          <w:sz w:val="20"/>
        </w:rPr>
      </w:pPr>
      <w:r>
        <w:rPr>
          <w:noProof/>
        </w:rPr>
        <w:drawing>
          <wp:anchor distT="0" distB="0" distL="0" distR="0" simplePos="0" relativeHeight="15728640" behindDoc="0" locked="0" layoutInCell="1" allowOverlap="1" wp14:anchorId="05279D9E" wp14:editId="05279D9F">
            <wp:simplePos x="0" y="0"/>
            <wp:positionH relativeFrom="page">
              <wp:posOffset>6457754</wp:posOffset>
            </wp:positionH>
            <wp:positionV relativeFrom="page">
              <wp:posOffset>404700</wp:posOffset>
            </wp:positionV>
            <wp:extent cx="713197" cy="275143"/>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713197" cy="275143"/>
                    </a:xfrm>
                    <a:prstGeom prst="rect">
                      <a:avLst/>
                    </a:prstGeom>
                  </pic:spPr>
                </pic:pic>
              </a:graphicData>
            </a:graphic>
          </wp:anchor>
        </w:drawing>
      </w:r>
    </w:p>
    <w:p w14:paraId="05279CC8" w14:textId="77777777" w:rsidR="007A54C1" w:rsidRDefault="007A54C1">
      <w:pPr>
        <w:pStyle w:val="BodyText"/>
        <w:spacing w:before="170" w:after="1"/>
        <w:ind w:left="0"/>
        <w:rPr>
          <w:rFonts w:ascii="Times New Roman"/>
          <w:sz w:val="20"/>
        </w:rPr>
      </w:pPr>
    </w:p>
    <w:p w14:paraId="05279CC9" w14:textId="77777777" w:rsidR="007A54C1" w:rsidRDefault="00B07B26">
      <w:pPr>
        <w:pStyle w:val="BodyText"/>
        <w:ind w:left="3294"/>
        <w:rPr>
          <w:rFonts w:ascii="Times New Roman"/>
          <w:sz w:val="20"/>
        </w:rPr>
      </w:pPr>
      <w:r>
        <w:rPr>
          <w:rFonts w:ascii="Times New Roman"/>
          <w:noProof/>
          <w:sz w:val="20"/>
        </w:rPr>
        <w:drawing>
          <wp:inline distT="0" distB="0" distL="0" distR="0" wp14:anchorId="05279DA0" wp14:editId="05279DA1">
            <wp:extent cx="2461841" cy="950976"/>
            <wp:effectExtent l="0" t="0" r="0" b="0"/>
            <wp:docPr id="4" name="Image 4" descr="Graphical user interface, text  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Graphical user interface, text  Description automatically generated with medium confidence"/>
                    <pic:cNvPicPr/>
                  </pic:nvPicPr>
                  <pic:blipFill>
                    <a:blip r:embed="rId7" cstate="print"/>
                    <a:stretch>
                      <a:fillRect/>
                    </a:stretch>
                  </pic:blipFill>
                  <pic:spPr>
                    <a:xfrm>
                      <a:off x="0" y="0"/>
                      <a:ext cx="2461841" cy="950976"/>
                    </a:xfrm>
                    <a:prstGeom prst="rect">
                      <a:avLst/>
                    </a:prstGeom>
                  </pic:spPr>
                </pic:pic>
              </a:graphicData>
            </a:graphic>
          </wp:inline>
        </w:drawing>
      </w:r>
    </w:p>
    <w:p w14:paraId="05279CCA" w14:textId="77777777" w:rsidR="007A54C1" w:rsidRDefault="007A54C1">
      <w:pPr>
        <w:pStyle w:val="BodyText"/>
        <w:ind w:left="0"/>
        <w:rPr>
          <w:rFonts w:ascii="Times New Roman"/>
          <w:sz w:val="24"/>
        </w:rPr>
      </w:pPr>
    </w:p>
    <w:p w14:paraId="05279CCB" w14:textId="77777777" w:rsidR="007A54C1" w:rsidRDefault="007A54C1">
      <w:pPr>
        <w:pStyle w:val="BodyText"/>
        <w:ind w:left="0"/>
        <w:rPr>
          <w:rFonts w:ascii="Times New Roman"/>
          <w:sz w:val="24"/>
        </w:rPr>
      </w:pPr>
    </w:p>
    <w:p w14:paraId="05279CCC" w14:textId="77777777" w:rsidR="007A54C1" w:rsidRDefault="007A54C1">
      <w:pPr>
        <w:pStyle w:val="BodyText"/>
        <w:ind w:left="0"/>
        <w:rPr>
          <w:rFonts w:ascii="Times New Roman"/>
          <w:sz w:val="24"/>
        </w:rPr>
      </w:pPr>
    </w:p>
    <w:p w14:paraId="05279CCD" w14:textId="77777777" w:rsidR="007A54C1" w:rsidRDefault="007A54C1">
      <w:pPr>
        <w:pStyle w:val="BodyText"/>
        <w:ind w:left="0"/>
        <w:rPr>
          <w:rFonts w:ascii="Times New Roman"/>
          <w:sz w:val="24"/>
        </w:rPr>
      </w:pPr>
    </w:p>
    <w:p w14:paraId="05279CCE" w14:textId="77777777" w:rsidR="007A54C1" w:rsidRDefault="007A54C1">
      <w:pPr>
        <w:pStyle w:val="BodyText"/>
        <w:ind w:left="0"/>
        <w:rPr>
          <w:rFonts w:ascii="Times New Roman"/>
          <w:sz w:val="24"/>
        </w:rPr>
      </w:pPr>
    </w:p>
    <w:p w14:paraId="05279CCF" w14:textId="77777777" w:rsidR="007A54C1" w:rsidRDefault="007A54C1">
      <w:pPr>
        <w:pStyle w:val="BodyText"/>
        <w:spacing w:before="119"/>
        <w:ind w:left="0"/>
        <w:rPr>
          <w:rFonts w:ascii="Times New Roman"/>
          <w:sz w:val="24"/>
        </w:rPr>
      </w:pPr>
    </w:p>
    <w:p w14:paraId="05279CD0" w14:textId="77777777" w:rsidR="007A54C1" w:rsidRDefault="00B07B26">
      <w:pPr>
        <w:pStyle w:val="Title"/>
      </w:pPr>
      <w:r>
        <w:rPr>
          <w:noProof/>
        </w:rPr>
        <mc:AlternateContent>
          <mc:Choice Requires="wps">
            <w:drawing>
              <wp:anchor distT="0" distB="0" distL="0" distR="0" simplePos="0" relativeHeight="15729152" behindDoc="0" locked="0" layoutInCell="1" allowOverlap="1" wp14:anchorId="05279DA2" wp14:editId="05279DA3">
                <wp:simplePos x="0" y="0"/>
                <wp:positionH relativeFrom="page">
                  <wp:posOffset>914704</wp:posOffset>
                </wp:positionH>
                <wp:positionV relativeFrom="paragraph">
                  <wp:posOffset>-187386</wp:posOffset>
                </wp:positionV>
                <wp:extent cx="5915660"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5660" cy="6350"/>
                        </a:xfrm>
                        <a:custGeom>
                          <a:avLst/>
                          <a:gdLst/>
                          <a:ahLst/>
                          <a:cxnLst/>
                          <a:rect l="l" t="t" r="r" b="b"/>
                          <a:pathLst>
                            <a:path w="5915660" h="6350">
                              <a:moveTo>
                                <a:pt x="5915533" y="0"/>
                              </a:moveTo>
                              <a:lnTo>
                                <a:pt x="0" y="0"/>
                              </a:lnTo>
                              <a:lnTo>
                                <a:pt x="0" y="6096"/>
                              </a:lnTo>
                              <a:lnTo>
                                <a:pt x="5915533" y="6096"/>
                              </a:lnTo>
                              <a:lnTo>
                                <a:pt x="59155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578A76" id="Graphic 5" o:spid="_x0000_s1026" style="position:absolute;margin-left:1in;margin-top:-14.75pt;width:465.8pt;height:.5pt;z-index:15729152;visibility:visible;mso-wrap-style:square;mso-wrap-distance-left:0;mso-wrap-distance-top:0;mso-wrap-distance-right:0;mso-wrap-distance-bottom:0;mso-position-horizontal:absolute;mso-position-horizontal-relative:page;mso-position-vertical:absolute;mso-position-vertical-relative:text;v-text-anchor:top" coordsize="59156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" path="m5915533,l,,,6096r5915533,l5915533,xe" fillcolor="black" stroked="f">
                <v:path arrowok="t"/>
                <w10:wrap anchorx="page"/>
              </v:shape>
            </w:pict>
          </mc:Fallback>
        </mc:AlternateContent>
      </w:r>
      <w:r>
        <w:rPr>
          <w:noProof/>
        </w:rPr>
        <mc:AlternateContent>
          <mc:Choice Requires="wps">
            <w:drawing>
              <wp:anchor distT="0" distB="0" distL="0" distR="0" simplePos="0" relativeHeight="15729664" behindDoc="0" locked="0" layoutInCell="1" allowOverlap="1" wp14:anchorId="05279DA4" wp14:editId="05279DA5">
                <wp:simplePos x="0" y="0"/>
                <wp:positionH relativeFrom="page">
                  <wp:posOffset>905560</wp:posOffset>
                </wp:positionH>
                <wp:positionV relativeFrom="paragraph">
                  <wp:posOffset>369254</wp:posOffset>
                </wp:positionV>
                <wp:extent cx="5925185"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5185" cy="6350"/>
                        </a:xfrm>
                        <a:custGeom>
                          <a:avLst/>
                          <a:gdLst/>
                          <a:ahLst/>
                          <a:cxnLst/>
                          <a:rect l="l" t="t" r="r" b="b"/>
                          <a:pathLst>
                            <a:path w="5925185" h="6350">
                              <a:moveTo>
                                <a:pt x="5924677" y="0"/>
                              </a:moveTo>
                              <a:lnTo>
                                <a:pt x="0" y="0"/>
                              </a:lnTo>
                              <a:lnTo>
                                <a:pt x="0" y="6096"/>
                              </a:lnTo>
                              <a:lnTo>
                                <a:pt x="5924677" y="6096"/>
                              </a:lnTo>
                              <a:lnTo>
                                <a:pt x="59246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53398F" id="Graphic 6" o:spid="_x0000_s1026" style="position:absolute;margin-left:71.3pt;margin-top:29.1pt;width:466.55pt;height:.5pt;z-index:15729664;visibility:visible;mso-wrap-style:square;mso-wrap-distance-left:0;mso-wrap-distance-top:0;mso-wrap-distance-right:0;mso-wrap-distance-bottom:0;mso-position-horizontal:absolute;mso-position-horizontal-relative:page;mso-position-vertical:absolute;mso-position-vertical-relative:text;v-text-anchor:top" coordsize="59251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" path="m5924677,l,,,6096r5924677,l5924677,xe" fillcolor="black" stroked="f">
                <v:path arrowok="t"/>
                <w10:wrap anchorx="page"/>
              </v:shape>
            </w:pict>
          </mc:Fallback>
        </mc:AlternateContent>
      </w:r>
      <w:r>
        <w:rPr>
          <w:w w:val="105"/>
        </w:rPr>
        <w:t>Fire</w:t>
      </w:r>
      <w:r>
        <w:rPr>
          <w:spacing w:val="-10"/>
          <w:w w:val="105"/>
        </w:rPr>
        <w:t xml:space="preserve"> </w:t>
      </w:r>
      <w:r>
        <w:rPr>
          <w:w w:val="105"/>
        </w:rPr>
        <w:t>Safety</w:t>
      </w:r>
      <w:r>
        <w:rPr>
          <w:spacing w:val="-7"/>
          <w:w w:val="105"/>
        </w:rPr>
        <w:t xml:space="preserve"> </w:t>
      </w:r>
      <w:r>
        <w:rPr>
          <w:spacing w:val="-2"/>
          <w:w w:val="105"/>
        </w:rPr>
        <w:t>Policy</w:t>
      </w:r>
    </w:p>
    <w:p w14:paraId="05279CD1" w14:textId="77777777" w:rsidR="007A54C1" w:rsidRDefault="007A54C1">
      <w:pPr>
        <w:sectPr w:rsidR="007A54C1">
          <w:headerReference w:type="default" r:id="rId8"/>
          <w:footerReference w:type="default" r:id="rId9"/>
          <w:type w:val="continuous"/>
          <w:pgSz w:w="11910" w:h="16840"/>
          <w:pgMar w:top="1180" w:right="1320" w:bottom="1200" w:left="1040" w:header="747" w:footer="1000" w:gutter="0"/>
          <w:pgBorders w:offsetFrom="page">
            <w:top w:val="single" w:sz="8" w:space="24" w:color="000000"/>
            <w:left w:val="single" w:sz="8" w:space="24" w:color="000000"/>
            <w:bottom w:val="single" w:sz="8" w:space="24" w:color="000000"/>
            <w:right w:val="single" w:sz="8" w:space="24" w:color="000000"/>
          </w:pgBorders>
          <w:pgNumType w:start="1"/>
          <w:cols w:space="720"/>
        </w:sectPr>
      </w:pPr>
    </w:p>
    <w:p w14:paraId="05279CD2" w14:textId="77777777" w:rsidR="007A54C1" w:rsidRDefault="00B07B26">
      <w:pPr>
        <w:pStyle w:val="BodyText"/>
        <w:spacing w:before="8"/>
        <w:ind w:left="0"/>
        <w:rPr>
          <w:b/>
          <w:sz w:val="20"/>
        </w:rPr>
      </w:pPr>
      <w:r>
        <w:rPr>
          <w:noProof/>
        </w:rPr>
        <w:lastRenderedPageBreak/>
        <w:drawing>
          <wp:anchor distT="0" distB="0" distL="0" distR="0" simplePos="0" relativeHeight="15730176" behindDoc="0" locked="0" layoutInCell="1" allowOverlap="1" wp14:anchorId="05279DA6" wp14:editId="05279DA7">
            <wp:simplePos x="0" y="0"/>
            <wp:positionH relativeFrom="page">
              <wp:posOffset>6457754</wp:posOffset>
            </wp:positionH>
            <wp:positionV relativeFrom="page">
              <wp:posOffset>404700</wp:posOffset>
            </wp:positionV>
            <wp:extent cx="713197" cy="275143"/>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713197" cy="275143"/>
                    </a:xfrm>
                    <a:prstGeom prst="rect">
                      <a:avLst/>
                    </a:prstGeom>
                  </pic:spPr>
                </pic:pic>
              </a:graphicData>
            </a:graphic>
          </wp:anchor>
        </w:drawing>
      </w:r>
    </w:p>
    <w:p w14:paraId="05279CD3" w14:textId="77777777" w:rsidR="007A54C1" w:rsidRDefault="00B07B26">
      <w:pPr>
        <w:ind w:left="400"/>
        <w:rPr>
          <w:b/>
          <w:sz w:val="20"/>
        </w:rPr>
      </w:pPr>
      <w:r>
        <w:rPr>
          <w:b/>
          <w:w w:val="105"/>
          <w:sz w:val="20"/>
        </w:rPr>
        <w:t>CONTENTS</w:t>
      </w:r>
      <w:r>
        <w:rPr>
          <w:b/>
          <w:spacing w:val="28"/>
          <w:w w:val="110"/>
          <w:sz w:val="20"/>
        </w:rPr>
        <w:t xml:space="preserve"> </w:t>
      </w:r>
      <w:r>
        <w:rPr>
          <w:b/>
          <w:spacing w:val="-4"/>
          <w:w w:val="110"/>
          <w:sz w:val="20"/>
        </w:rPr>
        <w:t>PAGE</w:t>
      </w:r>
    </w:p>
    <w:p w14:paraId="05279CD4" w14:textId="77777777" w:rsidR="007A54C1" w:rsidRDefault="007A54C1">
      <w:pPr>
        <w:pStyle w:val="BodyText"/>
        <w:ind w:left="0"/>
        <w:rPr>
          <w:b/>
          <w:sz w:val="20"/>
        </w:rPr>
      </w:pPr>
    </w:p>
    <w:p w14:paraId="05279CD5" w14:textId="77777777" w:rsidR="007A54C1" w:rsidRDefault="007A54C1">
      <w:pPr>
        <w:pStyle w:val="BodyText"/>
        <w:spacing w:before="150"/>
        <w:ind w:left="0"/>
        <w:rPr>
          <w:b/>
          <w:sz w:val="20"/>
        </w:rPr>
      </w:pPr>
    </w:p>
    <w:tbl>
      <w:tblPr>
        <w:tblW w:w="0" w:type="auto"/>
        <w:tblInd w:w="357" w:type="dxa"/>
        <w:tblLayout w:type="fixed"/>
        <w:tblCellMar>
          <w:left w:w="0" w:type="dxa"/>
          <w:right w:w="0" w:type="dxa"/>
        </w:tblCellMar>
        <w:tblLook w:val="01E0" w:firstRow="1" w:lastRow="1" w:firstColumn="1" w:lastColumn="1" w:noHBand="0" w:noVBand="0"/>
      </w:tblPr>
      <w:tblGrid>
        <w:gridCol w:w="2979"/>
        <w:gridCol w:w="6047"/>
      </w:tblGrid>
      <w:tr w:rsidR="007A54C1" w14:paraId="05279CD8" w14:textId="77777777">
        <w:trPr>
          <w:trHeight w:val="308"/>
        </w:trPr>
        <w:tc>
          <w:tcPr>
            <w:tcW w:w="2979" w:type="dxa"/>
          </w:tcPr>
          <w:p w14:paraId="05279CD6" w14:textId="77777777" w:rsidR="007A54C1" w:rsidRDefault="00B07B26">
            <w:pPr>
              <w:pStyle w:val="TableParagraph"/>
              <w:spacing w:before="0" w:line="202" w:lineRule="exact"/>
              <w:ind w:left="50"/>
              <w:rPr>
                <w:rFonts w:ascii="Calibri"/>
                <w:b/>
                <w:sz w:val="20"/>
              </w:rPr>
            </w:pPr>
            <w:r>
              <w:rPr>
                <w:rFonts w:ascii="Calibri"/>
                <w:b/>
                <w:sz w:val="20"/>
              </w:rPr>
              <w:t>Introduction</w:t>
            </w:r>
            <w:r>
              <w:rPr>
                <w:rFonts w:ascii="Calibri"/>
                <w:b/>
                <w:spacing w:val="-1"/>
                <w:sz w:val="20"/>
              </w:rPr>
              <w:t xml:space="preserve"> </w:t>
            </w:r>
            <w:r>
              <w:rPr>
                <w:rFonts w:ascii="Calibri"/>
                <w:b/>
                <w:sz w:val="20"/>
              </w:rPr>
              <w:t>and</w:t>
            </w:r>
            <w:r>
              <w:rPr>
                <w:rFonts w:ascii="Calibri"/>
                <w:b/>
                <w:spacing w:val="-2"/>
                <w:sz w:val="20"/>
              </w:rPr>
              <w:t xml:space="preserve"> Purpose</w:t>
            </w:r>
          </w:p>
        </w:tc>
        <w:tc>
          <w:tcPr>
            <w:tcW w:w="6047" w:type="dxa"/>
          </w:tcPr>
          <w:p w14:paraId="05279CD7" w14:textId="77777777" w:rsidR="007A54C1" w:rsidRDefault="00B07B26">
            <w:pPr>
              <w:pStyle w:val="TableParagraph"/>
              <w:spacing w:before="0" w:line="202" w:lineRule="exact"/>
              <w:ind w:left="0" w:right="57"/>
              <w:jc w:val="right"/>
              <w:rPr>
                <w:rFonts w:ascii="Calibri" w:hAnsi="Calibri"/>
                <w:b/>
                <w:sz w:val="20"/>
              </w:rPr>
            </w:pPr>
            <w:r>
              <w:rPr>
                <w:rFonts w:ascii="Calibri" w:hAnsi="Calibri"/>
                <w:b/>
                <w:w w:val="115"/>
                <w:sz w:val="20"/>
              </w:rPr>
              <w:t>…………………………………………………………………………………</w:t>
            </w:r>
            <w:r>
              <w:rPr>
                <w:rFonts w:ascii="Calibri" w:hAnsi="Calibri"/>
                <w:b/>
                <w:spacing w:val="40"/>
                <w:w w:val="115"/>
                <w:sz w:val="20"/>
              </w:rPr>
              <w:t xml:space="preserve"> </w:t>
            </w:r>
            <w:r>
              <w:rPr>
                <w:rFonts w:ascii="Calibri" w:hAnsi="Calibri"/>
                <w:b/>
                <w:spacing w:val="-10"/>
                <w:w w:val="115"/>
                <w:sz w:val="20"/>
              </w:rPr>
              <w:t>3</w:t>
            </w:r>
          </w:p>
        </w:tc>
      </w:tr>
      <w:tr w:rsidR="007A54C1" w14:paraId="05279CDB" w14:textId="77777777">
        <w:trPr>
          <w:trHeight w:val="418"/>
        </w:trPr>
        <w:tc>
          <w:tcPr>
            <w:tcW w:w="2979" w:type="dxa"/>
          </w:tcPr>
          <w:p w14:paraId="05279CD9" w14:textId="77777777" w:rsidR="007A54C1" w:rsidRDefault="00B07B26">
            <w:pPr>
              <w:pStyle w:val="TableParagraph"/>
              <w:spacing w:before="66"/>
              <w:ind w:left="50"/>
              <w:rPr>
                <w:rFonts w:ascii="Calibri"/>
                <w:b/>
                <w:sz w:val="20"/>
              </w:rPr>
            </w:pPr>
            <w:r>
              <w:rPr>
                <w:rFonts w:ascii="Calibri"/>
                <w:b/>
                <w:w w:val="105"/>
                <w:sz w:val="20"/>
              </w:rPr>
              <w:t>Roles</w:t>
            </w:r>
            <w:r>
              <w:rPr>
                <w:rFonts w:ascii="Calibri"/>
                <w:b/>
                <w:spacing w:val="-9"/>
                <w:w w:val="105"/>
                <w:sz w:val="20"/>
              </w:rPr>
              <w:t xml:space="preserve"> </w:t>
            </w:r>
            <w:r>
              <w:rPr>
                <w:rFonts w:ascii="Calibri"/>
                <w:b/>
                <w:w w:val="105"/>
                <w:sz w:val="20"/>
              </w:rPr>
              <w:t>and</w:t>
            </w:r>
            <w:r>
              <w:rPr>
                <w:rFonts w:ascii="Calibri"/>
                <w:b/>
                <w:spacing w:val="-7"/>
                <w:w w:val="105"/>
                <w:sz w:val="20"/>
              </w:rPr>
              <w:t xml:space="preserve"> </w:t>
            </w:r>
            <w:r>
              <w:rPr>
                <w:rFonts w:ascii="Calibri"/>
                <w:b/>
                <w:spacing w:val="-2"/>
                <w:w w:val="105"/>
                <w:sz w:val="20"/>
              </w:rPr>
              <w:t>Responsibilities</w:t>
            </w:r>
          </w:p>
        </w:tc>
        <w:tc>
          <w:tcPr>
            <w:tcW w:w="6047" w:type="dxa"/>
          </w:tcPr>
          <w:p w14:paraId="05279CDA" w14:textId="77777777" w:rsidR="007A54C1" w:rsidRDefault="00B07B26">
            <w:pPr>
              <w:pStyle w:val="TableParagraph"/>
              <w:spacing w:before="66"/>
              <w:ind w:left="0" w:right="47"/>
              <w:jc w:val="right"/>
              <w:rPr>
                <w:rFonts w:ascii="Calibri" w:hAnsi="Calibri"/>
                <w:b/>
                <w:sz w:val="20"/>
              </w:rPr>
            </w:pPr>
            <w:r>
              <w:rPr>
                <w:rFonts w:ascii="Calibri" w:hAnsi="Calibri"/>
                <w:b/>
                <w:w w:val="115"/>
                <w:sz w:val="20"/>
              </w:rPr>
              <w:t>…………</w:t>
            </w:r>
            <w:r>
              <w:rPr>
                <w:rFonts w:ascii="Calibri" w:hAnsi="Calibri"/>
                <w:b/>
                <w:spacing w:val="7"/>
                <w:w w:val="115"/>
                <w:sz w:val="20"/>
              </w:rPr>
              <w:t xml:space="preserve"> </w:t>
            </w:r>
            <w:r>
              <w:rPr>
                <w:rFonts w:ascii="Calibri" w:hAnsi="Calibri"/>
                <w:b/>
                <w:spacing w:val="-2"/>
                <w:w w:val="115"/>
                <w:sz w:val="20"/>
              </w:rPr>
              <w:t>………………………………………………………………………3</w:t>
            </w:r>
          </w:p>
        </w:tc>
      </w:tr>
      <w:tr w:rsidR="007A54C1" w14:paraId="05279CDE" w14:textId="77777777">
        <w:trPr>
          <w:trHeight w:val="420"/>
        </w:trPr>
        <w:tc>
          <w:tcPr>
            <w:tcW w:w="2979" w:type="dxa"/>
          </w:tcPr>
          <w:p w14:paraId="05279CDC" w14:textId="77777777" w:rsidR="007A54C1" w:rsidRDefault="00B07B26">
            <w:pPr>
              <w:pStyle w:val="TableParagraph"/>
              <w:spacing w:before="67"/>
              <w:ind w:left="50"/>
              <w:rPr>
                <w:rFonts w:ascii="Calibri"/>
                <w:b/>
                <w:sz w:val="20"/>
              </w:rPr>
            </w:pPr>
            <w:r>
              <w:rPr>
                <w:rFonts w:ascii="Calibri"/>
                <w:b/>
                <w:spacing w:val="-2"/>
                <w:sz w:val="20"/>
              </w:rPr>
              <w:t>Regulation</w:t>
            </w:r>
          </w:p>
        </w:tc>
        <w:tc>
          <w:tcPr>
            <w:tcW w:w="6047" w:type="dxa"/>
          </w:tcPr>
          <w:p w14:paraId="05279CDD" w14:textId="77777777" w:rsidR="007A54C1" w:rsidRDefault="00B07B26">
            <w:pPr>
              <w:pStyle w:val="TableParagraph"/>
              <w:spacing w:before="67"/>
              <w:ind w:left="0" w:right="57"/>
              <w:jc w:val="right"/>
              <w:rPr>
                <w:rFonts w:ascii="Calibri" w:hAnsi="Calibri"/>
                <w:b/>
                <w:sz w:val="20"/>
              </w:rPr>
            </w:pPr>
            <w:r>
              <w:rPr>
                <w:rFonts w:ascii="Calibri" w:hAnsi="Calibri"/>
                <w:b/>
                <w:w w:val="115"/>
                <w:sz w:val="20"/>
              </w:rPr>
              <w:t>…………………………………………………………………………………</w:t>
            </w:r>
            <w:r>
              <w:rPr>
                <w:rFonts w:ascii="Calibri" w:hAnsi="Calibri"/>
                <w:b/>
                <w:spacing w:val="40"/>
                <w:w w:val="115"/>
                <w:sz w:val="20"/>
              </w:rPr>
              <w:t xml:space="preserve"> </w:t>
            </w:r>
            <w:r>
              <w:rPr>
                <w:rFonts w:ascii="Calibri" w:hAnsi="Calibri"/>
                <w:b/>
                <w:spacing w:val="-10"/>
                <w:w w:val="115"/>
                <w:sz w:val="20"/>
              </w:rPr>
              <w:t>5</w:t>
            </w:r>
          </w:p>
        </w:tc>
      </w:tr>
      <w:tr w:rsidR="007A54C1" w14:paraId="05279CE1" w14:textId="77777777">
        <w:trPr>
          <w:trHeight w:val="420"/>
        </w:trPr>
        <w:tc>
          <w:tcPr>
            <w:tcW w:w="2979" w:type="dxa"/>
          </w:tcPr>
          <w:p w14:paraId="05279CDF" w14:textId="77777777" w:rsidR="007A54C1" w:rsidRDefault="00B07B26">
            <w:pPr>
              <w:pStyle w:val="TableParagraph"/>
              <w:spacing w:before="67"/>
              <w:ind w:left="50"/>
              <w:rPr>
                <w:rFonts w:ascii="Calibri"/>
                <w:b/>
                <w:sz w:val="20"/>
              </w:rPr>
            </w:pPr>
            <w:r>
              <w:rPr>
                <w:rFonts w:ascii="Calibri"/>
                <w:b/>
                <w:w w:val="105"/>
                <w:sz w:val="20"/>
              </w:rPr>
              <w:t>Policy</w:t>
            </w:r>
            <w:r>
              <w:rPr>
                <w:rFonts w:ascii="Calibri"/>
                <w:b/>
                <w:spacing w:val="-2"/>
                <w:w w:val="105"/>
                <w:sz w:val="20"/>
              </w:rPr>
              <w:t xml:space="preserve"> Statement</w:t>
            </w:r>
          </w:p>
        </w:tc>
        <w:tc>
          <w:tcPr>
            <w:tcW w:w="6047" w:type="dxa"/>
          </w:tcPr>
          <w:p w14:paraId="05279CE0" w14:textId="77777777" w:rsidR="007A54C1" w:rsidRDefault="00B07B26">
            <w:pPr>
              <w:pStyle w:val="TableParagraph"/>
              <w:spacing w:before="67"/>
              <w:ind w:left="0" w:right="57"/>
              <w:jc w:val="right"/>
              <w:rPr>
                <w:rFonts w:ascii="Calibri" w:hAnsi="Calibri"/>
                <w:b/>
                <w:sz w:val="20"/>
              </w:rPr>
            </w:pPr>
            <w:r>
              <w:rPr>
                <w:rFonts w:ascii="Calibri" w:hAnsi="Calibri"/>
                <w:b/>
                <w:w w:val="115"/>
                <w:sz w:val="20"/>
              </w:rPr>
              <w:t>…………………………………………………………………………………</w:t>
            </w:r>
            <w:r>
              <w:rPr>
                <w:rFonts w:ascii="Calibri" w:hAnsi="Calibri"/>
                <w:b/>
                <w:spacing w:val="40"/>
                <w:w w:val="115"/>
                <w:sz w:val="20"/>
              </w:rPr>
              <w:t xml:space="preserve"> </w:t>
            </w:r>
            <w:r>
              <w:rPr>
                <w:rFonts w:ascii="Calibri" w:hAnsi="Calibri"/>
                <w:b/>
                <w:spacing w:val="-10"/>
                <w:w w:val="115"/>
                <w:sz w:val="20"/>
              </w:rPr>
              <w:t>5</w:t>
            </w:r>
          </w:p>
        </w:tc>
      </w:tr>
      <w:tr w:rsidR="007A54C1" w14:paraId="05279CE4" w14:textId="77777777">
        <w:trPr>
          <w:trHeight w:val="418"/>
        </w:trPr>
        <w:tc>
          <w:tcPr>
            <w:tcW w:w="2979" w:type="dxa"/>
          </w:tcPr>
          <w:p w14:paraId="05279CE2" w14:textId="77777777" w:rsidR="007A54C1" w:rsidRDefault="00B07B26">
            <w:pPr>
              <w:pStyle w:val="TableParagraph"/>
              <w:spacing w:before="67"/>
              <w:ind w:left="50"/>
              <w:rPr>
                <w:rFonts w:ascii="Calibri"/>
                <w:b/>
                <w:sz w:val="20"/>
              </w:rPr>
            </w:pPr>
            <w:r>
              <w:rPr>
                <w:rFonts w:ascii="Calibri"/>
                <w:b/>
                <w:sz w:val="20"/>
              </w:rPr>
              <w:t>Record</w:t>
            </w:r>
            <w:r>
              <w:rPr>
                <w:rFonts w:ascii="Calibri"/>
                <w:b/>
                <w:spacing w:val="21"/>
                <w:sz w:val="20"/>
              </w:rPr>
              <w:t xml:space="preserve"> </w:t>
            </w:r>
            <w:r>
              <w:rPr>
                <w:rFonts w:ascii="Calibri"/>
                <w:b/>
                <w:spacing w:val="-2"/>
                <w:sz w:val="20"/>
              </w:rPr>
              <w:t>Keeping</w:t>
            </w:r>
          </w:p>
        </w:tc>
        <w:tc>
          <w:tcPr>
            <w:tcW w:w="6047" w:type="dxa"/>
          </w:tcPr>
          <w:p w14:paraId="05279CE3" w14:textId="77777777" w:rsidR="007A54C1" w:rsidRDefault="00B07B26">
            <w:pPr>
              <w:pStyle w:val="TableParagraph"/>
              <w:spacing w:before="67"/>
              <w:ind w:left="0" w:right="57"/>
              <w:jc w:val="right"/>
              <w:rPr>
                <w:rFonts w:ascii="Calibri" w:hAnsi="Calibri"/>
                <w:b/>
                <w:sz w:val="20"/>
              </w:rPr>
            </w:pPr>
            <w:r>
              <w:rPr>
                <w:rFonts w:ascii="Calibri" w:hAnsi="Calibri"/>
                <w:b/>
                <w:w w:val="115"/>
                <w:sz w:val="20"/>
              </w:rPr>
              <w:t>…………………………………………………………………………………</w:t>
            </w:r>
            <w:r>
              <w:rPr>
                <w:rFonts w:ascii="Calibri" w:hAnsi="Calibri"/>
                <w:b/>
                <w:spacing w:val="40"/>
                <w:w w:val="115"/>
                <w:sz w:val="20"/>
              </w:rPr>
              <w:t xml:space="preserve"> </w:t>
            </w:r>
            <w:r>
              <w:rPr>
                <w:rFonts w:ascii="Calibri" w:hAnsi="Calibri"/>
                <w:b/>
                <w:spacing w:val="-10"/>
                <w:w w:val="115"/>
                <w:sz w:val="20"/>
              </w:rPr>
              <w:t>8</w:t>
            </w:r>
          </w:p>
        </w:tc>
      </w:tr>
      <w:tr w:rsidR="007A54C1" w14:paraId="05279CE7" w14:textId="77777777">
        <w:trPr>
          <w:trHeight w:val="418"/>
        </w:trPr>
        <w:tc>
          <w:tcPr>
            <w:tcW w:w="2979" w:type="dxa"/>
          </w:tcPr>
          <w:p w14:paraId="05279CE5" w14:textId="77777777" w:rsidR="007A54C1" w:rsidRDefault="00B07B26">
            <w:pPr>
              <w:pStyle w:val="TableParagraph"/>
              <w:spacing w:before="66"/>
              <w:ind w:left="50"/>
              <w:rPr>
                <w:rFonts w:ascii="Calibri"/>
                <w:b/>
                <w:sz w:val="20"/>
              </w:rPr>
            </w:pPr>
            <w:r>
              <w:rPr>
                <w:rFonts w:ascii="Calibri"/>
                <w:b/>
                <w:spacing w:val="-2"/>
                <w:sz w:val="20"/>
              </w:rPr>
              <w:t>Reporting</w:t>
            </w:r>
          </w:p>
        </w:tc>
        <w:tc>
          <w:tcPr>
            <w:tcW w:w="6047" w:type="dxa"/>
          </w:tcPr>
          <w:p w14:paraId="05279CE6" w14:textId="77777777" w:rsidR="007A54C1" w:rsidRDefault="00B07B26">
            <w:pPr>
              <w:pStyle w:val="TableParagraph"/>
              <w:spacing w:before="66"/>
              <w:ind w:left="0" w:right="57"/>
              <w:jc w:val="right"/>
              <w:rPr>
                <w:rFonts w:ascii="Calibri" w:hAnsi="Calibri"/>
                <w:b/>
                <w:sz w:val="20"/>
              </w:rPr>
            </w:pPr>
            <w:r>
              <w:rPr>
                <w:rFonts w:ascii="Calibri" w:hAnsi="Calibri"/>
                <w:b/>
                <w:w w:val="115"/>
                <w:sz w:val="20"/>
              </w:rPr>
              <w:t>…………………………………………………………………………………</w:t>
            </w:r>
            <w:r>
              <w:rPr>
                <w:rFonts w:ascii="Calibri" w:hAnsi="Calibri"/>
                <w:b/>
                <w:spacing w:val="40"/>
                <w:w w:val="115"/>
                <w:sz w:val="20"/>
              </w:rPr>
              <w:t xml:space="preserve"> </w:t>
            </w:r>
            <w:r>
              <w:rPr>
                <w:rFonts w:ascii="Calibri" w:hAnsi="Calibri"/>
                <w:b/>
                <w:spacing w:val="-10"/>
                <w:w w:val="115"/>
                <w:sz w:val="20"/>
              </w:rPr>
              <w:t>8</w:t>
            </w:r>
          </w:p>
        </w:tc>
      </w:tr>
      <w:tr w:rsidR="007A54C1" w14:paraId="05279CEA" w14:textId="77777777">
        <w:trPr>
          <w:trHeight w:val="420"/>
        </w:trPr>
        <w:tc>
          <w:tcPr>
            <w:tcW w:w="2979" w:type="dxa"/>
          </w:tcPr>
          <w:p w14:paraId="05279CE8" w14:textId="77777777" w:rsidR="007A54C1" w:rsidRDefault="00B07B26">
            <w:pPr>
              <w:pStyle w:val="TableParagraph"/>
              <w:spacing w:before="67"/>
              <w:ind w:left="50"/>
              <w:rPr>
                <w:rFonts w:ascii="Calibri"/>
                <w:b/>
                <w:sz w:val="20"/>
              </w:rPr>
            </w:pPr>
            <w:r>
              <w:rPr>
                <w:rFonts w:ascii="Calibri"/>
                <w:b/>
                <w:spacing w:val="-2"/>
                <w:sz w:val="20"/>
              </w:rPr>
              <w:t>Communication</w:t>
            </w:r>
          </w:p>
        </w:tc>
        <w:tc>
          <w:tcPr>
            <w:tcW w:w="6047" w:type="dxa"/>
          </w:tcPr>
          <w:p w14:paraId="05279CE9" w14:textId="77777777" w:rsidR="007A54C1" w:rsidRDefault="00B07B26">
            <w:pPr>
              <w:pStyle w:val="TableParagraph"/>
              <w:spacing w:before="67"/>
              <w:ind w:left="0" w:right="57"/>
              <w:jc w:val="right"/>
              <w:rPr>
                <w:rFonts w:ascii="Calibri" w:hAnsi="Calibri"/>
                <w:b/>
                <w:sz w:val="20"/>
              </w:rPr>
            </w:pPr>
            <w:r>
              <w:rPr>
                <w:rFonts w:ascii="Calibri" w:hAnsi="Calibri"/>
                <w:b/>
                <w:w w:val="115"/>
                <w:sz w:val="20"/>
              </w:rPr>
              <w:t>…………………………………………………………………………………</w:t>
            </w:r>
            <w:r>
              <w:rPr>
                <w:rFonts w:ascii="Calibri" w:hAnsi="Calibri"/>
                <w:b/>
                <w:spacing w:val="40"/>
                <w:w w:val="115"/>
                <w:sz w:val="20"/>
              </w:rPr>
              <w:t xml:space="preserve"> </w:t>
            </w:r>
            <w:r>
              <w:rPr>
                <w:rFonts w:ascii="Calibri" w:hAnsi="Calibri"/>
                <w:b/>
                <w:spacing w:val="-10"/>
                <w:w w:val="115"/>
                <w:sz w:val="20"/>
              </w:rPr>
              <w:t>9</w:t>
            </w:r>
          </w:p>
        </w:tc>
      </w:tr>
      <w:tr w:rsidR="007A54C1" w14:paraId="05279CED" w14:textId="77777777">
        <w:trPr>
          <w:trHeight w:val="310"/>
        </w:trPr>
        <w:tc>
          <w:tcPr>
            <w:tcW w:w="2979" w:type="dxa"/>
          </w:tcPr>
          <w:p w14:paraId="05279CEB" w14:textId="77777777" w:rsidR="007A54C1" w:rsidRDefault="00B07B26">
            <w:pPr>
              <w:pStyle w:val="TableParagraph"/>
              <w:spacing w:before="68" w:line="222" w:lineRule="exact"/>
              <w:ind w:left="50"/>
              <w:rPr>
                <w:rFonts w:ascii="Calibri"/>
                <w:b/>
                <w:sz w:val="20"/>
              </w:rPr>
            </w:pPr>
            <w:r>
              <w:rPr>
                <w:rFonts w:ascii="Calibri"/>
                <w:b/>
                <w:spacing w:val="-2"/>
                <w:sz w:val="20"/>
              </w:rPr>
              <w:t>Review</w:t>
            </w:r>
          </w:p>
        </w:tc>
        <w:tc>
          <w:tcPr>
            <w:tcW w:w="6047" w:type="dxa"/>
          </w:tcPr>
          <w:p w14:paraId="05279CEC" w14:textId="77777777" w:rsidR="007A54C1" w:rsidRDefault="00B07B26">
            <w:pPr>
              <w:pStyle w:val="TableParagraph"/>
              <w:spacing w:before="68" w:line="222" w:lineRule="exact"/>
              <w:ind w:left="0" w:right="57"/>
              <w:jc w:val="right"/>
              <w:rPr>
                <w:rFonts w:ascii="Calibri" w:hAnsi="Calibri"/>
                <w:b/>
                <w:sz w:val="20"/>
              </w:rPr>
            </w:pPr>
            <w:r>
              <w:rPr>
                <w:rFonts w:ascii="Calibri" w:hAnsi="Calibri"/>
                <w:b/>
                <w:w w:val="115"/>
                <w:sz w:val="20"/>
              </w:rPr>
              <w:t>…………………………………………………………………………………</w:t>
            </w:r>
            <w:r>
              <w:rPr>
                <w:rFonts w:ascii="Calibri" w:hAnsi="Calibri"/>
                <w:b/>
                <w:spacing w:val="40"/>
                <w:w w:val="115"/>
                <w:sz w:val="20"/>
              </w:rPr>
              <w:t xml:space="preserve"> </w:t>
            </w:r>
            <w:r>
              <w:rPr>
                <w:rFonts w:ascii="Calibri" w:hAnsi="Calibri"/>
                <w:b/>
                <w:spacing w:val="-10"/>
                <w:w w:val="115"/>
                <w:sz w:val="20"/>
              </w:rPr>
              <w:t>9</w:t>
            </w:r>
          </w:p>
        </w:tc>
      </w:tr>
    </w:tbl>
    <w:p w14:paraId="05279CEE" w14:textId="77777777" w:rsidR="007A54C1" w:rsidRDefault="007A54C1">
      <w:pPr>
        <w:spacing w:line="222" w:lineRule="exact"/>
        <w:jc w:val="right"/>
        <w:rPr>
          <w:sz w:val="20"/>
        </w:rPr>
        <w:sectPr w:rsidR="007A54C1">
          <w:pgSz w:w="11910" w:h="16840"/>
          <w:pgMar w:top="1180" w:right="1320" w:bottom="1200" w:left="1040" w:header="747" w:footer="1000" w:gutter="0"/>
          <w:pgBorders w:offsetFrom="page">
            <w:top w:val="single" w:sz="8" w:space="24" w:color="000000"/>
            <w:left w:val="single" w:sz="8" w:space="24" w:color="000000"/>
            <w:bottom w:val="single" w:sz="8" w:space="24" w:color="000000"/>
            <w:right w:val="single" w:sz="8" w:space="24" w:color="000000"/>
          </w:pgBorders>
          <w:cols w:space="720"/>
        </w:sectPr>
      </w:pPr>
    </w:p>
    <w:p w14:paraId="05279CEF" w14:textId="77777777" w:rsidR="007A54C1" w:rsidRDefault="00B07B26">
      <w:pPr>
        <w:pStyle w:val="BodyText"/>
        <w:ind w:left="0"/>
        <w:rPr>
          <w:b/>
        </w:rPr>
      </w:pPr>
      <w:r>
        <w:rPr>
          <w:noProof/>
        </w:rPr>
        <w:lastRenderedPageBreak/>
        <w:drawing>
          <wp:anchor distT="0" distB="0" distL="0" distR="0" simplePos="0" relativeHeight="15730688" behindDoc="0" locked="0" layoutInCell="1" allowOverlap="1" wp14:anchorId="05279DA8" wp14:editId="05279DA9">
            <wp:simplePos x="0" y="0"/>
            <wp:positionH relativeFrom="page">
              <wp:posOffset>6457754</wp:posOffset>
            </wp:positionH>
            <wp:positionV relativeFrom="page">
              <wp:posOffset>404700</wp:posOffset>
            </wp:positionV>
            <wp:extent cx="713197" cy="275143"/>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713197" cy="275143"/>
                    </a:xfrm>
                    <a:prstGeom prst="rect">
                      <a:avLst/>
                    </a:prstGeom>
                  </pic:spPr>
                </pic:pic>
              </a:graphicData>
            </a:graphic>
          </wp:anchor>
        </w:drawing>
      </w:r>
    </w:p>
    <w:p w14:paraId="05279CF0" w14:textId="77777777" w:rsidR="007A54C1" w:rsidRDefault="007A54C1">
      <w:pPr>
        <w:pStyle w:val="BodyText"/>
        <w:spacing w:before="162"/>
        <w:ind w:left="0"/>
        <w:rPr>
          <w:b/>
        </w:rPr>
      </w:pPr>
    </w:p>
    <w:p w14:paraId="05279CF1" w14:textId="77777777" w:rsidR="007A54C1" w:rsidRDefault="00B07B26">
      <w:pPr>
        <w:pStyle w:val="Heading1"/>
        <w:numPr>
          <w:ilvl w:val="0"/>
          <w:numId w:val="4"/>
        </w:numPr>
        <w:tabs>
          <w:tab w:val="left" w:pos="827"/>
        </w:tabs>
        <w:rPr>
          <w:b w:val="0"/>
        </w:rPr>
      </w:pPr>
      <w:r>
        <w:t>Introduction and</w:t>
      </w:r>
      <w:r>
        <w:rPr>
          <w:spacing w:val="2"/>
        </w:rPr>
        <w:t xml:space="preserve"> </w:t>
      </w:r>
      <w:r>
        <w:rPr>
          <w:spacing w:val="-2"/>
        </w:rPr>
        <w:t>Purpose</w:t>
      </w:r>
    </w:p>
    <w:p w14:paraId="05279CF2" w14:textId="77777777" w:rsidR="007A54C1" w:rsidRDefault="007A54C1">
      <w:pPr>
        <w:pStyle w:val="BodyText"/>
        <w:spacing w:before="7"/>
        <w:ind w:left="0"/>
        <w:rPr>
          <w:b/>
        </w:rPr>
      </w:pPr>
    </w:p>
    <w:p w14:paraId="05279CF3" w14:textId="77777777" w:rsidR="007A54C1" w:rsidRDefault="00B07B26">
      <w:pPr>
        <w:pStyle w:val="ListParagraph"/>
        <w:numPr>
          <w:ilvl w:val="1"/>
          <w:numId w:val="4"/>
        </w:numPr>
        <w:tabs>
          <w:tab w:val="left" w:pos="825"/>
          <w:tab w:val="left" w:pos="827"/>
        </w:tabs>
        <w:spacing w:line="271" w:lineRule="auto"/>
        <w:ind w:right="112"/>
        <w:jc w:val="both"/>
      </w:pPr>
      <w:r>
        <w:t>This policy sets out our legal and regulatory obligations for fire safety including fire risk assessments</w:t>
      </w:r>
      <w:r>
        <w:rPr>
          <w:spacing w:val="-13"/>
        </w:rPr>
        <w:t xml:space="preserve"> </w:t>
      </w:r>
      <w:r>
        <w:t>(FRAs)</w:t>
      </w:r>
      <w:r>
        <w:rPr>
          <w:spacing w:val="-12"/>
        </w:rPr>
        <w:t xml:space="preserve"> </w:t>
      </w:r>
      <w:r>
        <w:t>and</w:t>
      </w:r>
      <w:r>
        <w:rPr>
          <w:spacing w:val="-13"/>
        </w:rPr>
        <w:t xml:space="preserve"> </w:t>
      </w:r>
      <w:r>
        <w:t>taking</w:t>
      </w:r>
      <w:r>
        <w:rPr>
          <w:spacing w:val="-12"/>
        </w:rPr>
        <w:t xml:space="preserve"> </w:t>
      </w:r>
      <w:r>
        <w:t>actions</w:t>
      </w:r>
      <w:r>
        <w:rPr>
          <w:spacing w:val="-13"/>
        </w:rPr>
        <w:t xml:space="preserve"> </w:t>
      </w:r>
      <w:r>
        <w:t>to</w:t>
      </w:r>
      <w:r>
        <w:rPr>
          <w:spacing w:val="-12"/>
        </w:rPr>
        <w:t xml:space="preserve"> </w:t>
      </w:r>
      <w:r>
        <w:t>identify,</w:t>
      </w:r>
      <w:r>
        <w:rPr>
          <w:spacing w:val="-13"/>
        </w:rPr>
        <w:t xml:space="preserve"> </w:t>
      </w:r>
      <w:r>
        <w:t>manage,</w:t>
      </w:r>
      <w:r>
        <w:rPr>
          <w:spacing w:val="-12"/>
        </w:rPr>
        <w:t xml:space="preserve"> </w:t>
      </w:r>
      <w:r>
        <w:t>and</w:t>
      </w:r>
      <w:r>
        <w:rPr>
          <w:spacing w:val="-12"/>
        </w:rPr>
        <w:t xml:space="preserve"> </w:t>
      </w:r>
      <w:r>
        <w:t>mitigate</w:t>
      </w:r>
      <w:r>
        <w:rPr>
          <w:spacing w:val="-13"/>
        </w:rPr>
        <w:t xml:space="preserve"> </w:t>
      </w:r>
      <w:r>
        <w:t>risks</w:t>
      </w:r>
      <w:r>
        <w:rPr>
          <w:spacing w:val="-12"/>
        </w:rPr>
        <w:t xml:space="preserve"> </w:t>
      </w:r>
      <w:r>
        <w:t>associated</w:t>
      </w:r>
      <w:r>
        <w:rPr>
          <w:spacing w:val="-12"/>
        </w:rPr>
        <w:t xml:space="preserve"> </w:t>
      </w:r>
      <w:r>
        <w:t>with</w:t>
      </w:r>
      <w:r>
        <w:rPr>
          <w:spacing w:val="-12"/>
        </w:rPr>
        <w:t xml:space="preserve"> </w:t>
      </w:r>
      <w:r>
        <w:t>fire. It</w:t>
      </w:r>
      <w:r>
        <w:rPr>
          <w:spacing w:val="-4"/>
        </w:rPr>
        <w:t xml:space="preserve"> </w:t>
      </w:r>
      <w:r>
        <w:t>will</w:t>
      </w:r>
      <w:r>
        <w:rPr>
          <w:spacing w:val="-6"/>
        </w:rPr>
        <w:t xml:space="preserve"> </w:t>
      </w:r>
      <w:r>
        <w:t>also</w:t>
      </w:r>
      <w:r>
        <w:rPr>
          <w:spacing w:val="-5"/>
        </w:rPr>
        <w:t xml:space="preserve"> </w:t>
      </w:r>
      <w:r>
        <w:t>include</w:t>
      </w:r>
      <w:r>
        <w:rPr>
          <w:spacing w:val="-5"/>
        </w:rPr>
        <w:t xml:space="preserve"> </w:t>
      </w:r>
      <w:r>
        <w:t>fire</w:t>
      </w:r>
      <w:r>
        <w:rPr>
          <w:spacing w:val="-4"/>
        </w:rPr>
        <w:t xml:space="preserve"> </w:t>
      </w:r>
      <w:r>
        <w:t>incidents,</w:t>
      </w:r>
      <w:r>
        <w:rPr>
          <w:spacing w:val="-6"/>
        </w:rPr>
        <w:t xml:space="preserve"> </w:t>
      </w:r>
      <w:r>
        <w:t>fire</w:t>
      </w:r>
      <w:r>
        <w:rPr>
          <w:spacing w:val="-6"/>
        </w:rPr>
        <w:t xml:space="preserve"> </w:t>
      </w:r>
      <w:r>
        <w:t>door</w:t>
      </w:r>
      <w:r>
        <w:rPr>
          <w:spacing w:val="-6"/>
        </w:rPr>
        <w:t xml:space="preserve"> </w:t>
      </w:r>
      <w:r>
        <w:t>inspections,</w:t>
      </w:r>
      <w:r>
        <w:rPr>
          <w:spacing w:val="-5"/>
        </w:rPr>
        <w:t xml:space="preserve"> </w:t>
      </w:r>
      <w:r>
        <w:t>and</w:t>
      </w:r>
      <w:r>
        <w:rPr>
          <w:spacing w:val="-6"/>
        </w:rPr>
        <w:t xml:space="preserve"> </w:t>
      </w:r>
      <w:r>
        <w:t>all</w:t>
      </w:r>
      <w:r>
        <w:rPr>
          <w:spacing w:val="-4"/>
        </w:rPr>
        <w:t xml:space="preserve"> </w:t>
      </w:r>
      <w:r>
        <w:t>other</w:t>
      </w:r>
      <w:r>
        <w:rPr>
          <w:spacing w:val="-6"/>
        </w:rPr>
        <w:t xml:space="preserve"> </w:t>
      </w:r>
      <w:r>
        <w:t>areas</w:t>
      </w:r>
      <w:r>
        <w:rPr>
          <w:spacing w:val="-4"/>
        </w:rPr>
        <w:t xml:space="preserve"> </w:t>
      </w:r>
      <w:r>
        <w:t>of</w:t>
      </w:r>
      <w:r>
        <w:rPr>
          <w:spacing w:val="-8"/>
        </w:rPr>
        <w:t xml:space="preserve"> </w:t>
      </w:r>
      <w:r>
        <w:t>fire</w:t>
      </w:r>
      <w:r>
        <w:rPr>
          <w:spacing w:val="-6"/>
        </w:rPr>
        <w:t xml:space="preserve"> </w:t>
      </w:r>
      <w:r>
        <w:t>compliance.</w:t>
      </w:r>
      <w:r>
        <w:rPr>
          <w:spacing w:val="-1"/>
        </w:rPr>
        <w:t xml:space="preserve"> </w:t>
      </w:r>
      <w:r>
        <w:t>This policy</w:t>
      </w:r>
      <w:r>
        <w:rPr>
          <w:spacing w:val="-7"/>
        </w:rPr>
        <w:t xml:space="preserve"> </w:t>
      </w:r>
      <w:r>
        <w:t>applies</w:t>
      </w:r>
      <w:r>
        <w:rPr>
          <w:spacing w:val="-6"/>
        </w:rPr>
        <w:t xml:space="preserve"> </w:t>
      </w:r>
      <w:r>
        <w:t>to</w:t>
      </w:r>
      <w:r>
        <w:rPr>
          <w:spacing w:val="-7"/>
        </w:rPr>
        <w:t xml:space="preserve"> </w:t>
      </w:r>
      <w:r>
        <w:t>all</w:t>
      </w:r>
      <w:r>
        <w:rPr>
          <w:spacing w:val="-6"/>
        </w:rPr>
        <w:t xml:space="preserve"> </w:t>
      </w:r>
      <w:r>
        <w:t>our</w:t>
      </w:r>
      <w:r>
        <w:rPr>
          <w:spacing w:val="-6"/>
        </w:rPr>
        <w:t xml:space="preserve"> </w:t>
      </w:r>
      <w:r>
        <w:t>staff,</w:t>
      </w:r>
      <w:r>
        <w:rPr>
          <w:spacing w:val="-6"/>
        </w:rPr>
        <w:t xml:space="preserve"> </w:t>
      </w:r>
      <w:r>
        <w:t>residents,</w:t>
      </w:r>
      <w:r>
        <w:rPr>
          <w:spacing w:val="-2"/>
        </w:rPr>
        <w:t xml:space="preserve"> </w:t>
      </w:r>
      <w:r>
        <w:t>contractors,</w:t>
      </w:r>
      <w:r>
        <w:rPr>
          <w:spacing w:val="-4"/>
        </w:rPr>
        <w:t xml:space="preserve"> </w:t>
      </w:r>
      <w:r>
        <w:t>and</w:t>
      </w:r>
      <w:r>
        <w:rPr>
          <w:spacing w:val="-6"/>
        </w:rPr>
        <w:t xml:space="preserve"> </w:t>
      </w:r>
      <w:r>
        <w:t>other</w:t>
      </w:r>
      <w:r>
        <w:rPr>
          <w:spacing w:val="-6"/>
        </w:rPr>
        <w:t xml:space="preserve"> </w:t>
      </w:r>
      <w:r>
        <w:t>people</w:t>
      </w:r>
      <w:r>
        <w:rPr>
          <w:spacing w:val="-8"/>
        </w:rPr>
        <w:t xml:space="preserve"> </w:t>
      </w:r>
      <w:r>
        <w:t>who</w:t>
      </w:r>
      <w:r>
        <w:rPr>
          <w:spacing w:val="-9"/>
        </w:rPr>
        <w:t xml:space="preserve"> </w:t>
      </w:r>
      <w:r>
        <w:t>may</w:t>
      </w:r>
      <w:r>
        <w:rPr>
          <w:spacing w:val="-7"/>
        </w:rPr>
        <w:t xml:space="preserve"> </w:t>
      </w:r>
      <w:r>
        <w:t>work</w:t>
      </w:r>
      <w:r>
        <w:rPr>
          <w:spacing w:val="-7"/>
        </w:rPr>
        <w:t xml:space="preserve"> </w:t>
      </w:r>
      <w:r>
        <w:t>on,</w:t>
      </w:r>
      <w:r>
        <w:rPr>
          <w:spacing w:val="-6"/>
        </w:rPr>
        <w:t xml:space="preserve"> </w:t>
      </w:r>
      <w:r>
        <w:t>occupy, visit or use our premises or</w:t>
      </w:r>
      <w:r>
        <w:rPr>
          <w:spacing w:val="-1"/>
        </w:rPr>
        <w:t xml:space="preserve"> </w:t>
      </w:r>
      <w:r>
        <w:t>who may be affected by our activities or services.</w:t>
      </w:r>
    </w:p>
    <w:p w14:paraId="05279CF4" w14:textId="77777777" w:rsidR="007A54C1" w:rsidRDefault="00B07B26">
      <w:pPr>
        <w:pStyle w:val="ListParagraph"/>
        <w:numPr>
          <w:ilvl w:val="1"/>
          <w:numId w:val="4"/>
        </w:numPr>
        <w:tabs>
          <w:tab w:val="left" w:pos="825"/>
          <w:tab w:val="left" w:pos="827"/>
        </w:tabs>
        <w:spacing w:before="245" w:line="271" w:lineRule="auto"/>
        <w:ind w:right="114"/>
        <w:jc w:val="both"/>
      </w:pPr>
      <w:r>
        <w:t>We will comply with our responsibilities under the Regulatory Reform (Fire Safety) Order 2005 (FSO), Fire Safety Act 2021, and the Building Safety Act 2022. Section 1 of the Fire Safety Act 2021 updates the FSO to clarify that all FRA must include Structure, external walls, and flat entrance</w:t>
      </w:r>
      <w:r>
        <w:rPr>
          <w:spacing w:val="-13"/>
        </w:rPr>
        <w:t xml:space="preserve"> </w:t>
      </w:r>
      <w:r>
        <w:t>doors.</w:t>
      </w:r>
      <w:r>
        <w:rPr>
          <w:spacing w:val="-12"/>
        </w:rPr>
        <w:t xml:space="preserve"> </w:t>
      </w:r>
      <w:r>
        <w:t>Article</w:t>
      </w:r>
      <w:r>
        <w:rPr>
          <w:spacing w:val="-13"/>
        </w:rPr>
        <w:t xml:space="preserve"> </w:t>
      </w:r>
      <w:r>
        <w:t>24</w:t>
      </w:r>
      <w:r>
        <w:rPr>
          <w:spacing w:val="-11"/>
        </w:rPr>
        <w:t xml:space="preserve"> </w:t>
      </w:r>
      <w:r>
        <w:t>of</w:t>
      </w:r>
      <w:r>
        <w:rPr>
          <w:spacing w:val="-12"/>
        </w:rPr>
        <w:t xml:space="preserve"> </w:t>
      </w:r>
      <w:r>
        <w:t>the</w:t>
      </w:r>
      <w:r>
        <w:rPr>
          <w:spacing w:val="-13"/>
        </w:rPr>
        <w:t xml:space="preserve"> </w:t>
      </w:r>
      <w:r>
        <w:t>FSO</w:t>
      </w:r>
      <w:r>
        <w:rPr>
          <w:spacing w:val="-12"/>
        </w:rPr>
        <w:t xml:space="preserve"> </w:t>
      </w:r>
      <w:r>
        <w:t>implement</w:t>
      </w:r>
      <w:r>
        <w:rPr>
          <w:spacing w:val="-12"/>
        </w:rPr>
        <w:t xml:space="preserve"> </w:t>
      </w:r>
      <w:r>
        <w:t>changes</w:t>
      </w:r>
      <w:r>
        <w:rPr>
          <w:spacing w:val="-13"/>
        </w:rPr>
        <w:t xml:space="preserve"> </w:t>
      </w:r>
      <w:r>
        <w:t>because</w:t>
      </w:r>
      <w:r>
        <w:rPr>
          <w:spacing w:val="-11"/>
        </w:rPr>
        <w:t xml:space="preserve"> </w:t>
      </w:r>
      <w:r>
        <w:t>of</w:t>
      </w:r>
      <w:r>
        <w:rPr>
          <w:spacing w:val="-13"/>
        </w:rPr>
        <w:t xml:space="preserve"> </w:t>
      </w:r>
      <w:r>
        <w:t>the</w:t>
      </w:r>
      <w:r>
        <w:rPr>
          <w:spacing w:val="-10"/>
        </w:rPr>
        <w:t xml:space="preserve"> </w:t>
      </w:r>
      <w:r>
        <w:t>Grenfell</w:t>
      </w:r>
      <w:r>
        <w:rPr>
          <w:spacing w:val="-11"/>
        </w:rPr>
        <w:t xml:space="preserve"> </w:t>
      </w:r>
      <w:r>
        <w:t>tragedy</w:t>
      </w:r>
      <w:r>
        <w:rPr>
          <w:spacing w:val="-11"/>
        </w:rPr>
        <w:t xml:space="preserve"> </w:t>
      </w:r>
      <w:r>
        <w:t>this</w:t>
      </w:r>
      <w:r>
        <w:rPr>
          <w:spacing w:val="-11"/>
        </w:rPr>
        <w:t xml:space="preserve"> </w:t>
      </w:r>
      <w:r>
        <w:t>was done in the form of the Fire Safety (England) Regulations 2022.</w:t>
      </w:r>
    </w:p>
    <w:p w14:paraId="05279CF5" w14:textId="77777777" w:rsidR="007A54C1" w:rsidRDefault="00B07B26">
      <w:pPr>
        <w:pStyle w:val="ListParagraph"/>
        <w:numPr>
          <w:ilvl w:val="1"/>
          <w:numId w:val="4"/>
        </w:numPr>
        <w:tabs>
          <w:tab w:val="left" w:pos="825"/>
          <w:tab w:val="left" w:pos="827"/>
        </w:tabs>
        <w:spacing w:before="242" w:line="271" w:lineRule="auto"/>
        <w:ind w:right="112"/>
        <w:jc w:val="both"/>
      </w:pPr>
      <w:r>
        <w:t>We</w:t>
      </w:r>
      <w:r>
        <w:rPr>
          <w:spacing w:val="-10"/>
        </w:rPr>
        <w:t xml:space="preserve"> </w:t>
      </w:r>
      <w:r>
        <w:t>will</w:t>
      </w:r>
      <w:r>
        <w:rPr>
          <w:spacing w:val="-8"/>
        </w:rPr>
        <w:t xml:space="preserve"> </w:t>
      </w:r>
      <w:r>
        <w:t>carry</w:t>
      </w:r>
      <w:r>
        <w:rPr>
          <w:spacing w:val="-9"/>
        </w:rPr>
        <w:t xml:space="preserve"> </w:t>
      </w:r>
      <w:r>
        <w:t>out</w:t>
      </w:r>
      <w:r>
        <w:rPr>
          <w:spacing w:val="-9"/>
        </w:rPr>
        <w:t xml:space="preserve"> </w:t>
      </w:r>
      <w:r>
        <w:t>a</w:t>
      </w:r>
      <w:r>
        <w:rPr>
          <w:spacing w:val="-9"/>
        </w:rPr>
        <w:t xml:space="preserve"> </w:t>
      </w:r>
      <w:r>
        <w:t>fire</w:t>
      </w:r>
      <w:r>
        <w:rPr>
          <w:spacing w:val="-10"/>
        </w:rPr>
        <w:t xml:space="preserve"> </w:t>
      </w:r>
      <w:r>
        <w:t>risk</w:t>
      </w:r>
      <w:r>
        <w:rPr>
          <w:spacing w:val="-12"/>
        </w:rPr>
        <w:t xml:space="preserve"> </w:t>
      </w:r>
      <w:r>
        <w:t>assessment</w:t>
      </w:r>
      <w:r>
        <w:rPr>
          <w:spacing w:val="-9"/>
        </w:rPr>
        <w:t xml:space="preserve"> </w:t>
      </w:r>
      <w:r>
        <w:t>where</w:t>
      </w:r>
      <w:r>
        <w:rPr>
          <w:spacing w:val="-8"/>
        </w:rPr>
        <w:t xml:space="preserve"> </w:t>
      </w:r>
      <w:r>
        <w:t>we</w:t>
      </w:r>
      <w:r>
        <w:rPr>
          <w:spacing w:val="-8"/>
        </w:rPr>
        <w:t xml:space="preserve"> </w:t>
      </w:r>
      <w:r>
        <w:t>are</w:t>
      </w:r>
      <w:r>
        <w:rPr>
          <w:spacing w:val="-8"/>
        </w:rPr>
        <w:t xml:space="preserve"> </w:t>
      </w:r>
      <w:r>
        <w:t>the</w:t>
      </w:r>
      <w:r>
        <w:rPr>
          <w:spacing w:val="-10"/>
        </w:rPr>
        <w:t xml:space="preserve"> </w:t>
      </w:r>
      <w:r>
        <w:t>responsible</w:t>
      </w:r>
      <w:r>
        <w:rPr>
          <w:spacing w:val="-2"/>
        </w:rPr>
        <w:t xml:space="preserve"> </w:t>
      </w:r>
      <w:r>
        <w:t>person,</w:t>
      </w:r>
      <w:r>
        <w:rPr>
          <w:spacing w:val="-9"/>
        </w:rPr>
        <w:t xml:space="preserve"> </w:t>
      </w:r>
      <w:r>
        <w:t>and</w:t>
      </w:r>
      <w:r>
        <w:rPr>
          <w:spacing w:val="-11"/>
        </w:rPr>
        <w:t xml:space="preserve"> </w:t>
      </w:r>
      <w:r>
        <w:t>a</w:t>
      </w:r>
      <w:r>
        <w:rPr>
          <w:spacing w:val="-9"/>
        </w:rPr>
        <w:t xml:space="preserve"> </w:t>
      </w:r>
      <w:r>
        <w:t>building</w:t>
      </w:r>
      <w:r>
        <w:rPr>
          <w:spacing w:val="-8"/>
        </w:rPr>
        <w:t xml:space="preserve"> </w:t>
      </w:r>
      <w:r>
        <w:t>has</w:t>
      </w:r>
      <w:r>
        <w:rPr>
          <w:spacing w:val="-8"/>
        </w:rPr>
        <w:t xml:space="preserve"> </w:t>
      </w:r>
      <w:r>
        <w:t>a communal</w:t>
      </w:r>
      <w:r>
        <w:rPr>
          <w:spacing w:val="-6"/>
        </w:rPr>
        <w:t xml:space="preserve"> </w:t>
      </w:r>
      <w:r>
        <w:t>area.</w:t>
      </w:r>
      <w:r>
        <w:rPr>
          <w:spacing w:val="-6"/>
        </w:rPr>
        <w:t xml:space="preserve"> </w:t>
      </w:r>
      <w:r>
        <w:t>We</w:t>
      </w:r>
      <w:r>
        <w:rPr>
          <w:spacing w:val="-6"/>
        </w:rPr>
        <w:t xml:space="preserve"> </w:t>
      </w:r>
      <w:r>
        <w:t>will</w:t>
      </w:r>
      <w:r>
        <w:rPr>
          <w:spacing w:val="-6"/>
        </w:rPr>
        <w:t xml:space="preserve"> </w:t>
      </w:r>
      <w:r>
        <w:t>conduct</w:t>
      </w:r>
      <w:r>
        <w:rPr>
          <w:spacing w:val="-7"/>
        </w:rPr>
        <w:t xml:space="preserve"> </w:t>
      </w:r>
      <w:r>
        <w:t>type</w:t>
      </w:r>
      <w:r>
        <w:rPr>
          <w:spacing w:val="-6"/>
        </w:rPr>
        <w:t xml:space="preserve"> </w:t>
      </w:r>
      <w:r>
        <w:t>3</w:t>
      </w:r>
      <w:r>
        <w:rPr>
          <w:spacing w:val="-7"/>
        </w:rPr>
        <w:t xml:space="preserve"> </w:t>
      </w:r>
      <w:r>
        <w:t>FRA</w:t>
      </w:r>
      <w:r>
        <w:rPr>
          <w:spacing w:val="-8"/>
        </w:rPr>
        <w:t xml:space="preserve"> </w:t>
      </w:r>
      <w:r>
        <w:t>surveys</w:t>
      </w:r>
      <w:r>
        <w:rPr>
          <w:spacing w:val="-6"/>
        </w:rPr>
        <w:t xml:space="preserve"> </w:t>
      </w:r>
      <w:r>
        <w:t>unless</w:t>
      </w:r>
      <w:r>
        <w:rPr>
          <w:spacing w:val="-6"/>
        </w:rPr>
        <w:t xml:space="preserve"> </w:t>
      </w:r>
      <w:r>
        <w:t>we</w:t>
      </w:r>
      <w:r>
        <w:rPr>
          <w:spacing w:val="-6"/>
        </w:rPr>
        <w:t xml:space="preserve"> </w:t>
      </w:r>
      <w:r>
        <w:t>deem</w:t>
      </w:r>
      <w:r>
        <w:rPr>
          <w:spacing w:val="-6"/>
        </w:rPr>
        <w:t xml:space="preserve"> </w:t>
      </w:r>
      <w:r>
        <w:t>another</w:t>
      </w:r>
      <w:r>
        <w:rPr>
          <w:spacing w:val="-6"/>
        </w:rPr>
        <w:t xml:space="preserve"> </w:t>
      </w:r>
      <w:r>
        <w:t>is</w:t>
      </w:r>
      <w:r>
        <w:rPr>
          <w:spacing w:val="-9"/>
        </w:rPr>
        <w:t xml:space="preserve"> </w:t>
      </w:r>
      <w:r>
        <w:t>more</w:t>
      </w:r>
      <w:r>
        <w:rPr>
          <w:spacing w:val="-6"/>
        </w:rPr>
        <w:t xml:space="preserve"> </w:t>
      </w:r>
      <w:r>
        <w:t>suitable by a</w:t>
      </w:r>
      <w:r>
        <w:rPr>
          <w:spacing w:val="-5"/>
        </w:rPr>
        <w:t xml:space="preserve"> </w:t>
      </w:r>
      <w:r>
        <w:t>competent</w:t>
      </w:r>
      <w:r>
        <w:rPr>
          <w:spacing w:val="-5"/>
        </w:rPr>
        <w:t xml:space="preserve"> </w:t>
      </w:r>
      <w:r>
        <w:t>fire</w:t>
      </w:r>
      <w:r>
        <w:rPr>
          <w:spacing w:val="-6"/>
        </w:rPr>
        <w:t xml:space="preserve"> </w:t>
      </w:r>
      <w:r>
        <w:t>risk</w:t>
      </w:r>
      <w:r>
        <w:rPr>
          <w:spacing w:val="-5"/>
        </w:rPr>
        <w:t xml:space="preserve"> </w:t>
      </w:r>
      <w:r>
        <w:t>assessor</w:t>
      </w:r>
      <w:r>
        <w:rPr>
          <w:spacing w:val="-7"/>
        </w:rPr>
        <w:t xml:space="preserve"> </w:t>
      </w:r>
      <w:r>
        <w:t>which</w:t>
      </w:r>
      <w:r>
        <w:rPr>
          <w:spacing w:val="-4"/>
        </w:rPr>
        <w:t xml:space="preserve"> </w:t>
      </w:r>
      <w:r>
        <w:t>is</w:t>
      </w:r>
      <w:r>
        <w:rPr>
          <w:spacing w:val="-4"/>
        </w:rPr>
        <w:t xml:space="preserve"> </w:t>
      </w:r>
      <w:r>
        <w:t>PAS79</w:t>
      </w:r>
      <w:r>
        <w:rPr>
          <w:spacing w:val="-5"/>
        </w:rPr>
        <w:t xml:space="preserve"> </w:t>
      </w:r>
      <w:r>
        <w:t>complaint.</w:t>
      </w:r>
      <w:r>
        <w:rPr>
          <w:spacing w:val="-6"/>
        </w:rPr>
        <w:t xml:space="preserve"> </w:t>
      </w:r>
      <w:r>
        <w:t>All</w:t>
      </w:r>
      <w:r>
        <w:rPr>
          <w:spacing w:val="-6"/>
        </w:rPr>
        <w:t xml:space="preserve"> </w:t>
      </w:r>
      <w:r>
        <w:t>FRA’s</w:t>
      </w:r>
      <w:r>
        <w:rPr>
          <w:spacing w:val="-7"/>
        </w:rPr>
        <w:t xml:space="preserve"> </w:t>
      </w:r>
      <w:r>
        <w:t>will</w:t>
      </w:r>
      <w:r>
        <w:rPr>
          <w:spacing w:val="-4"/>
        </w:rPr>
        <w:t xml:space="preserve"> </w:t>
      </w:r>
      <w:r>
        <w:t>include</w:t>
      </w:r>
      <w:r>
        <w:rPr>
          <w:spacing w:val="-4"/>
        </w:rPr>
        <w:t xml:space="preserve"> </w:t>
      </w:r>
      <w:r>
        <w:t>changes</w:t>
      </w:r>
      <w:r>
        <w:rPr>
          <w:spacing w:val="-4"/>
        </w:rPr>
        <w:t xml:space="preserve"> </w:t>
      </w:r>
      <w:r>
        <w:t>in</w:t>
      </w:r>
      <w:r>
        <w:rPr>
          <w:spacing w:val="-4"/>
        </w:rPr>
        <w:t xml:space="preserve"> </w:t>
      </w:r>
      <w:r>
        <w:t>the</w:t>
      </w:r>
      <w:r>
        <w:rPr>
          <w:spacing w:val="-4"/>
        </w:rPr>
        <w:t xml:space="preserve"> </w:t>
      </w:r>
      <w:r>
        <w:t>Fire Safety</w:t>
      </w:r>
      <w:r>
        <w:rPr>
          <w:spacing w:val="-1"/>
        </w:rPr>
        <w:t xml:space="preserve"> </w:t>
      </w:r>
      <w:r>
        <w:t>Act</w:t>
      </w:r>
      <w:r>
        <w:rPr>
          <w:spacing w:val="-2"/>
        </w:rPr>
        <w:t xml:space="preserve"> </w:t>
      </w:r>
      <w:r>
        <w:t>to</w:t>
      </w:r>
      <w:r>
        <w:rPr>
          <w:spacing w:val="-3"/>
        </w:rPr>
        <w:t xml:space="preserve"> </w:t>
      </w:r>
      <w:r>
        <w:t>include</w:t>
      </w:r>
      <w:r>
        <w:rPr>
          <w:spacing w:val="-3"/>
        </w:rPr>
        <w:t xml:space="preserve"> </w:t>
      </w:r>
      <w:r>
        <w:t>structure,</w:t>
      </w:r>
      <w:r>
        <w:rPr>
          <w:spacing w:val="-3"/>
        </w:rPr>
        <w:t xml:space="preserve"> </w:t>
      </w:r>
      <w:r>
        <w:t>external</w:t>
      </w:r>
      <w:r>
        <w:rPr>
          <w:spacing w:val="-1"/>
        </w:rPr>
        <w:t xml:space="preserve"> </w:t>
      </w:r>
      <w:r>
        <w:t>walls,</w:t>
      </w:r>
      <w:r>
        <w:rPr>
          <w:spacing w:val="-1"/>
        </w:rPr>
        <w:t xml:space="preserve"> </w:t>
      </w:r>
      <w:r>
        <w:t>and</w:t>
      </w:r>
      <w:r>
        <w:rPr>
          <w:spacing w:val="-1"/>
        </w:rPr>
        <w:t xml:space="preserve"> </w:t>
      </w:r>
      <w:r>
        <w:t>flat</w:t>
      </w:r>
      <w:r>
        <w:rPr>
          <w:spacing w:val="-5"/>
        </w:rPr>
        <w:t xml:space="preserve"> </w:t>
      </w:r>
      <w:r>
        <w:t>entrance</w:t>
      </w:r>
      <w:r>
        <w:rPr>
          <w:spacing w:val="-1"/>
        </w:rPr>
        <w:t xml:space="preserve"> </w:t>
      </w:r>
      <w:r>
        <w:t>doors.</w:t>
      </w:r>
      <w:r>
        <w:rPr>
          <w:spacing w:val="40"/>
        </w:rPr>
        <w:t xml:space="preserve"> </w:t>
      </w:r>
      <w:r>
        <w:t>Any</w:t>
      </w:r>
      <w:r>
        <w:rPr>
          <w:spacing w:val="-2"/>
        </w:rPr>
        <w:t xml:space="preserve"> </w:t>
      </w:r>
      <w:r>
        <w:t>actions</w:t>
      </w:r>
      <w:r>
        <w:rPr>
          <w:spacing w:val="-1"/>
        </w:rPr>
        <w:t xml:space="preserve"> </w:t>
      </w:r>
      <w:r>
        <w:t>identified</w:t>
      </w:r>
      <w:r>
        <w:rPr>
          <w:spacing w:val="-1"/>
        </w:rPr>
        <w:t xml:space="preserve"> </w:t>
      </w:r>
      <w:r>
        <w:t xml:space="preserve">as part of this FRA survey will be </w:t>
      </w:r>
      <w:proofErr w:type="gramStart"/>
      <w:r>
        <w:t>actioned</w:t>
      </w:r>
      <w:proofErr w:type="gramEnd"/>
      <w:r>
        <w:t xml:space="preserve"> and completed within set timescales.</w:t>
      </w:r>
    </w:p>
    <w:p w14:paraId="05279CF6" w14:textId="77777777" w:rsidR="007A54C1" w:rsidRDefault="00B07B26">
      <w:pPr>
        <w:pStyle w:val="ListParagraph"/>
        <w:numPr>
          <w:ilvl w:val="1"/>
          <w:numId w:val="4"/>
        </w:numPr>
        <w:tabs>
          <w:tab w:val="left" w:pos="827"/>
        </w:tabs>
        <w:spacing w:before="244"/>
      </w:pPr>
      <w:r>
        <w:t>Type</w:t>
      </w:r>
      <w:r>
        <w:rPr>
          <w:spacing w:val="-11"/>
        </w:rPr>
        <w:t xml:space="preserve"> </w:t>
      </w:r>
      <w:r>
        <w:t>4</w:t>
      </w:r>
      <w:r>
        <w:rPr>
          <w:spacing w:val="-12"/>
        </w:rPr>
        <w:t xml:space="preserve"> </w:t>
      </w:r>
      <w:r>
        <w:t>FRA’s</w:t>
      </w:r>
      <w:r>
        <w:rPr>
          <w:spacing w:val="-11"/>
        </w:rPr>
        <w:t xml:space="preserve"> </w:t>
      </w:r>
      <w:r>
        <w:t>will</w:t>
      </w:r>
      <w:r>
        <w:rPr>
          <w:spacing w:val="-10"/>
        </w:rPr>
        <w:t xml:space="preserve"> </w:t>
      </w:r>
      <w:r>
        <w:t>be</w:t>
      </w:r>
      <w:r>
        <w:rPr>
          <w:spacing w:val="-11"/>
        </w:rPr>
        <w:t xml:space="preserve"> </w:t>
      </w:r>
      <w:r>
        <w:t>instructed</w:t>
      </w:r>
      <w:r>
        <w:rPr>
          <w:spacing w:val="-12"/>
        </w:rPr>
        <w:t xml:space="preserve"> </w:t>
      </w:r>
      <w:r>
        <w:t>if</w:t>
      </w:r>
      <w:r>
        <w:rPr>
          <w:spacing w:val="-11"/>
        </w:rPr>
        <w:t xml:space="preserve"> </w:t>
      </w:r>
      <w:r>
        <w:t>the</w:t>
      </w:r>
      <w:r>
        <w:rPr>
          <w:spacing w:val="-12"/>
        </w:rPr>
        <w:t xml:space="preserve"> </w:t>
      </w:r>
      <w:r>
        <w:t>risk</w:t>
      </w:r>
      <w:r>
        <w:rPr>
          <w:spacing w:val="-10"/>
        </w:rPr>
        <w:t xml:space="preserve"> </w:t>
      </w:r>
      <w:r>
        <w:t>of</w:t>
      </w:r>
      <w:r>
        <w:rPr>
          <w:spacing w:val="-12"/>
        </w:rPr>
        <w:t xml:space="preserve"> </w:t>
      </w:r>
      <w:r>
        <w:t>that</w:t>
      </w:r>
      <w:r>
        <w:rPr>
          <w:spacing w:val="-11"/>
        </w:rPr>
        <w:t xml:space="preserve"> </w:t>
      </w:r>
      <w:r>
        <w:t>building</w:t>
      </w:r>
      <w:r>
        <w:rPr>
          <w:spacing w:val="-9"/>
        </w:rPr>
        <w:t xml:space="preserve"> </w:t>
      </w:r>
      <w:r>
        <w:t>or</w:t>
      </w:r>
      <w:r>
        <w:rPr>
          <w:spacing w:val="-10"/>
        </w:rPr>
        <w:t xml:space="preserve"> </w:t>
      </w:r>
      <w:r>
        <w:t>the</w:t>
      </w:r>
      <w:r>
        <w:rPr>
          <w:spacing w:val="-11"/>
        </w:rPr>
        <w:t xml:space="preserve"> </w:t>
      </w:r>
      <w:r>
        <w:t>person’s</w:t>
      </w:r>
      <w:r>
        <w:rPr>
          <w:spacing w:val="-10"/>
        </w:rPr>
        <w:t xml:space="preserve"> </w:t>
      </w:r>
      <w:r>
        <w:t>occupancy</w:t>
      </w:r>
      <w:r>
        <w:rPr>
          <w:spacing w:val="-10"/>
        </w:rPr>
        <w:t xml:space="preserve"> </w:t>
      </w:r>
      <w:r>
        <w:t>warrants</w:t>
      </w:r>
      <w:r>
        <w:rPr>
          <w:spacing w:val="-12"/>
        </w:rPr>
        <w:t xml:space="preserve"> </w:t>
      </w:r>
      <w:r>
        <w:rPr>
          <w:spacing w:val="-2"/>
        </w:rPr>
        <w:t>this,</w:t>
      </w:r>
    </w:p>
    <w:p w14:paraId="05279CF7" w14:textId="77777777" w:rsidR="007A54C1" w:rsidRDefault="00B07B26">
      <w:pPr>
        <w:pStyle w:val="BodyText"/>
        <w:spacing w:before="37"/>
      </w:pPr>
      <w:r>
        <w:rPr>
          <w:spacing w:val="-2"/>
        </w:rPr>
        <w:t>that</w:t>
      </w:r>
      <w:r>
        <w:rPr>
          <w:spacing w:val="-4"/>
        </w:rPr>
        <w:t xml:space="preserve"> </w:t>
      </w:r>
      <w:r>
        <w:rPr>
          <w:spacing w:val="-2"/>
        </w:rPr>
        <w:t>decision</w:t>
      </w:r>
      <w:r>
        <w:rPr>
          <w:spacing w:val="-5"/>
        </w:rPr>
        <w:t xml:space="preserve"> </w:t>
      </w:r>
      <w:r>
        <w:rPr>
          <w:spacing w:val="-2"/>
        </w:rPr>
        <w:t>will be</w:t>
      </w:r>
      <w:r>
        <w:rPr>
          <w:spacing w:val="-4"/>
        </w:rPr>
        <w:t xml:space="preserve"> </w:t>
      </w:r>
      <w:r>
        <w:rPr>
          <w:spacing w:val="-2"/>
        </w:rPr>
        <w:t>made</w:t>
      </w:r>
      <w:r>
        <w:rPr>
          <w:spacing w:val="-4"/>
        </w:rPr>
        <w:t xml:space="preserve"> </w:t>
      </w:r>
      <w:r>
        <w:rPr>
          <w:spacing w:val="-2"/>
        </w:rPr>
        <w:t>by the</w:t>
      </w:r>
      <w:r>
        <w:rPr>
          <w:spacing w:val="-4"/>
        </w:rPr>
        <w:t xml:space="preserve"> </w:t>
      </w:r>
      <w:r>
        <w:rPr>
          <w:spacing w:val="-2"/>
        </w:rPr>
        <w:t>Building Safety</w:t>
      </w:r>
      <w:r>
        <w:rPr>
          <w:spacing w:val="-5"/>
        </w:rPr>
        <w:t xml:space="preserve"> </w:t>
      </w:r>
      <w:r>
        <w:rPr>
          <w:spacing w:val="-2"/>
        </w:rPr>
        <w:t>Manager.</w:t>
      </w:r>
    </w:p>
    <w:p w14:paraId="05279CF8" w14:textId="77777777" w:rsidR="007A54C1" w:rsidRDefault="007A54C1">
      <w:pPr>
        <w:pStyle w:val="BodyText"/>
        <w:spacing w:before="7"/>
        <w:ind w:left="0"/>
      </w:pPr>
    </w:p>
    <w:p w14:paraId="05279CF9" w14:textId="77777777" w:rsidR="007A54C1" w:rsidRDefault="00B07B26">
      <w:pPr>
        <w:pStyle w:val="ListParagraph"/>
        <w:numPr>
          <w:ilvl w:val="1"/>
          <w:numId w:val="4"/>
        </w:numPr>
        <w:tabs>
          <w:tab w:val="left" w:pos="825"/>
          <w:tab w:val="left" w:pos="827"/>
        </w:tabs>
        <w:spacing w:line="271" w:lineRule="auto"/>
        <w:ind w:right="126"/>
        <w:jc w:val="both"/>
      </w:pPr>
      <w:r>
        <w:t>We will ensure that we implement all necessary fire precautions actions and other measures identified</w:t>
      </w:r>
      <w:r>
        <w:rPr>
          <w:spacing w:val="-4"/>
        </w:rPr>
        <w:t xml:space="preserve"> </w:t>
      </w:r>
      <w:r>
        <w:t>by</w:t>
      </w:r>
      <w:r>
        <w:rPr>
          <w:spacing w:val="-5"/>
        </w:rPr>
        <w:t xml:space="preserve"> </w:t>
      </w:r>
      <w:r>
        <w:t>the</w:t>
      </w:r>
      <w:r>
        <w:rPr>
          <w:spacing w:val="-6"/>
        </w:rPr>
        <w:t xml:space="preserve"> </w:t>
      </w:r>
      <w:r>
        <w:t>FRA,</w:t>
      </w:r>
      <w:r>
        <w:rPr>
          <w:spacing w:val="-4"/>
        </w:rPr>
        <w:t xml:space="preserve"> </w:t>
      </w:r>
      <w:r>
        <w:t>tracking</w:t>
      </w:r>
      <w:r>
        <w:rPr>
          <w:spacing w:val="-6"/>
        </w:rPr>
        <w:t xml:space="preserve"> </w:t>
      </w:r>
      <w:r>
        <w:t>and</w:t>
      </w:r>
      <w:r>
        <w:rPr>
          <w:spacing w:val="-4"/>
        </w:rPr>
        <w:t xml:space="preserve"> </w:t>
      </w:r>
      <w:r>
        <w:t>following</w:t>
      </w:r>
      <w:r>
        <w:rPr>
          <w:spacing w:val="-4"/>
        </w:rPr>
        <w:t xml:space="preserve"> </w:t>
      </w:r>
      <w:r>
        <w:t>them</w:t>
      </w:r>
      <w:r>
        <w:rPr>
          <w:spacing w:val="-4"/>
        </w:rPr>
        <w:t xml:space="preserve"> </w:t>
      </w:r>
      <w:r>
        <w:t>through</w:t>
      </w:r>
      <w:r>
        <w:rPr>
          <w:spacing w:val="-4"/>
        </w:rPr>
        <w:t xml:space="preserve"> </w:t>
      </w:r>
      <w:r>
        <w:t>to</w:t>
      </w:r>
      <w:r>
        <w:rPr>
          <w:spacing w:val="-5"/>
        </w:rPr>
        <w:t xml:space="preserve"> </w:t>
      </w:r>
      <w:r>
        <w:t>completion.</w:t>
      </w:r>
    </w:p>
    <w:p w14:paraId="05279CFA" w14:textId="77777777" w:rsidR="007A54C1" w:rsidRDefault="00B07B26">
      <w:pPr>
        <w:pStyle w:val="Heading1"/>
        <w:numPr>
          <w:ilvl w:val="0"/>
          <w:numId w:val="4"/>
        </w:numPr>
        <w:tabs>
          <w:tab w:val="left" w:pos="827"/>
        </w:tabs>
        <w:spacing w:before="241"/>
      </w:pPr>
      <w:r>
        <w:rPr>
          <w:w w:val="105"/>
        </w:rPr>
        <w:t>Roles</w:t>
      </w:r>
      <w:r>
        <w:rPr>
          <w:spacing w:val="-3"/>
          <w:w w:val="105"/>
        </w:rPr>
        <w:t xml:space="preserve"> </w:t>
      </w:r>
      <w:r>
        <w:rPr>
          <w:w w:val="105"/>
        </w:rPr>
        <w:t>and</w:t>
      </w:r>
      <w:r>
        <w:rPr>
          <w:spacing w:val="-4"/>
          <w:w w:val="105"/>
        </w:rPr>
        <w:t xml:space="preserve"> </w:t>
      </w:r>
      <w:r>
        <w:rPr>
          <w:spacing w:val="-2"/>
          <w:w w:val="105"/>
        </w:rPr>
        <w:t>Responsibilities</w:t>
      </w:r>
    </w:p>
    <w:p w14:paraId="05279CFB" w14:textId="77777777" w:rsidR="007A54C1" w:rsidRDefault="007A54C1">
      <w:pPr>
        <w:pStyle w:val="BodyText"/>
        <w:spacing w:before="8"/>
        <w:ind w:left="0"/>
        <w:rPr>
          <w:b/>
        </w:rPr>
      </w:pPr>
    </w:p>
    <w:p w14:paraId="05279CFC" w14:textId="77777777" w:rsidR="007A54C1" w:rsidRDefault="00B07B26">
      <w:pPr>
        <w:pStyle w:val="ListParagraph"/>
        <w:numPr>
          <w:ilvl w:val="1"/>
          <w:numId w:val="4"/>
        </w:numPr>
        <w:tabs>
          <w:tab w:val="left" w:pos="827"/>
        </w:tabs>
      </w:pPr>
      <w:r>
        <w:t>WKHA</w:t>
      </w:r>
      <w:r>
        <w:rPr>
          <w:spacing w:val="-13"/>
        </w:rPr>
        <w:t xml:space="preserve"> </w:t>
      </w:r>
      <w:r>
        <w:t>is</w:t>
      </w:r>
      <w:r>
        <w:rPr>
          <w:spacing w:val="-12"/>
        </w:rPr>
        <w:t xml:space="preserve"> </w:t>
      </w:r>
      <w:r>
        <w:t>the</w:t>
      </w:r>
      <w:r>
        <w:rPr>
          <w:spacing w:val="-13"/>
        </w:rPr>
        <w:t xml:space="preserve"> </w:t>
      </w:r>
      <w:r>
        <w:t>duty</w:t>
      </w:r>
      <w:r>
        <w:rPr>
          <w:spacing w:val="-12"/>
        </w:rPr>
        <w:t xml:space="preserve"> </w:t>
      </w:r>
      <w:r>
        <w:t>holder</w:t>
      </w:r>
      <w:r>
        <w:rPr>
          <w:spacing w:val="-13"/>
        </w:rPr>
        <w:t xml:space="preserve"> </w:t>
      </w:r>
      <w:r>
        <w:t>and</w:t>
      </w:r>
      <w:r>
        <w:rPr>
          <w:spacing w:val="-12"/>
        </w:rPr>
        <w:t xml:space="preserve"> </w:t>
      </w:r>
      <w:r>
        <w:t>responsible</w:t>
      </w:r>
      <w:r>
        <w:rPr>
          <w:spacing w:val="-13"/>
        </w:rPr>
        <w:t xml:space="preserve"> </w:t>
      </w:r>
      <w:r>
        <w:t>person</w:t>
      </w:r>
      <w:r>
        <w:rPr>
          <w:spacing w:val="-12"/>
        </w:rPr>
        <w:t xml:space="preserve"> </w:t>
      </w:r>
      <w:r>
        <w:t>for</w:t>
      </w:r>
      <w:r>
        <w:rPr>
          <w:spacing w:val="-10"/>
        </w:rPr>
        <w:t xml:space="preserve"> </w:t>
      </w:r>
      <w:r>
        <w:rPr>
          <w:spacing w:val="-4"/>
        </w:rPr>
        <w:t>Fire.</w:t>
      </w:r>
    </w:p>
    <w:p w14:paraId="05279CFD" w14:textId="77777777" w:rsidR="007A54C1" w:rsidRDefault="007A54C1">
      <w:pPr>
        <w:pStyle w:val="BodyText"/>
        <w:spacing w:before="5"/>
        <w:ind w:left="0"/>
      </w:pPr>
    </w:p>
    <w:p w14:paraId="05279CFE" w14:textId="77777777" w:rsidR="007A54C1" w:rsidRDefault="00B07B26">
      <w:pPr>
        <w:pStyle w:val="ListParagraph"/>
        <w:numPr>
          <w:ilvl w:val="1"/>
          <w:numId w:val="4"/>
        </w:numPr>
        <w:tabs>
          <w:tab w:val="left" w:pos="825"/>
          <w:tab w:val="left" w:pos="827"/>
        </w:tabs>
        <w:spacing w:line="271" w:lineRule="auto"/>
        <w:ind w:right="112"/>
        <w:jc w:val="both"/>
      </w:pPr>
      <w:r>
        <w:t>WKHA’s Board has overall governance responsibility for ensuring the Fire Safety Policy is fully implemented to ensure full compliance with regulatory standards, legislation, and Approved Codes of Practice.</w:t>
      </w:r>
    </w:p>
    <w:p w14:paraId="05279CFF" w14:textId="77777777" w:rsidR="007A54C1" w:rsidRDefault="00B07B26">
      <w:pPr>
        <w:pStyle w:val="ListParagraph"/>
        <w:numPr>
          <w:ilvl w:val="1"/>
          <w:numId w:val="4"/>
        </w:numPr>
        <w:tabs>
          <w:tab w:val="left" w:pos="825"/>
          <w:tab w:val="left" w:pos="827"/>
        </w:tabs>
        <w:spacing w:before="244" w:line="271" w:lineRule="auto"/>
        <w:ind w:right="113"/>
        <w:jc w:val="both"/>
      </w:pPr>
      <w:r>
        <w:t>The Executive Team (ET) will receive compliance dashboard reports in respect of Fire Risk Assessments and ensure compliance is being achieved. They will also be notified of any non- compliance issue identified and decide on action needed plus all follow-on action</w:t>
      </w:r>
      <w:r>
        <w:rPr>
          <w:spacing w:val="-2"/>
        </w:rPr>
        <w:t xml:space="preserve"> </w:t>
      </w:r>
      <w:r>
        <w:t>monitoring.</w:t>
      </w:r>
    </w:p>
    <w:p w14:paraId="05279D00" w14:textId="77777777" w:rsidR="007A54C1" w:rsidRDefault="00B07B26">
      <w:pPr>
        <w:pStyle w:val="ListParagraph"/>
        <w:numPr>
          <w:ilvl w:val="1"/>
          <w:numId w:val="4"/>
        </w:numPr>
        <w:tabs>
          <w:tab w:val="left" w:pos="825"/>
          <w:tab w:val="left" w:pos="827"/>
        </w:tabs>
        <w:spacing w:before="242" w:line="271" w:lineRule="auto"/>
        <w:ind w:right="126"/>
        <w:jc w:val="both"/>
      </w:pPr>
      <w:r>
        <w:t>The</w:t>
      </w:r>
      <w:r>
        <w:rPr>
          <w:spacing w:val="-10"/>
        </w:rPr>
        <w:t xml:space="preserve"> </w:t>
      </w:r>
      <w:r>
        <w:t>Director</w:t>
      </w:r>
      <w:r>
        <w:rPr>
          <w:spacing w:val="-8"/>
        </w:rPr>
        <w:t xml:space="preserve"> </w:t>
      </w:r>
      <w:r>
        <w:t>of</w:t>
      </w:r>
      <w:r>
        <w:rPr>
          <w:spacing w:val="-10"/>
        </w:rPr>
        <w:t xml:space="preserve"> </w:t>
      </w:r>
      <w:r>
        <w:t>Property</w:t>
      </w:r>
      <w:r>
        <w:rPr>
          <w:spacing w:val="-9"/>
        </w:rPr>
        <w:t xml:space="preserve"> </w:t>
      </w:r>
      <w:r>
        <w:t>and</w:t>
      </w:r>
      <w:r>
        <w:rPr>
          <w:spacing w:val="-8"/>
        </w:rPr>
        <w:t xml:space="preserve"> </w:t>
      </w:r>
      <w:r>
        <w:t>Asset</w:t>
      </w:r>
      <w:r>
        <w:rPr>
          <w:spacing w:val="-11"/>
        </w:rPr>
        <w:t xml:space="preserve"> </w:t>
      </w:r>
      <w:r>
        <w:t>Management</w:t>
      </w:r>
      <w:r>
        <w:rPr>
          <w:spacing w:val="-11"/>
        </w:rPr>
        <w:t xml:space="preserve"> </w:t>
      </w:r>
      <w:r>
        <w:t>has</w:t>
      </w:r>
      <w:r>
        <w:rPr>
          <w:spacing w:val="-11"/>
        </w:rPr>
        <w:t xml:space="preserve"> </w:t>
      </w:r>
      <w:r>
        <w:t>strategic</w:t>
      </w:r>
      <w:r>
        <w:rPr>
          <w:spacing w:val="-10"/>
        </w:rPr>
        <w:t xml:space="preserve"> </w:t>
      </w:r>
      <w:r>
        <w:t>responsibility</w:t>
      </w:r>
      <w:r>
        <w:rPr>
          <w:spacing w:val="-9"/>
        </w:rPr>
        <w:t xml:space="preserve"> </w:t>
      </w:r>
      <w:r>
        <w:t>for</w:t>
      </w:r>
      <w:r>
        <w:rPr>
          <w:spacing w:val="-8"/>
        </w:rPr>
        <w:t xml:space="preserve"> </w:t>
      </w:r>
      <w:r>
        <w:t>the</w:t>
      </w:r>
      <w:r>
        <w:rPr>
          <w:spacing w:val="-10"/>
        </w:rPr>
        <w:t xml:space="preserve"> </w:t>
      </w:r>
      <w:r>
        <w:t>management of Fire Risk Assessments.</w:t>
      </w:r>
    </w:p>
    <w:p w14:paraId="05279D01" w14:textId="77777777" w:rsidR="007A54C1" w:rsidRDefault="00B07B26">
      <w:pPr>
        <w:pStyle w:val="ListParagraph"/>
        <w:numPr>
          <w:ilvl w:val="1"/>
          <w:numId w:val="4"/>
        </w:numPr>
        <w:tabs>
          <w:tab w:val="left" w:pos="825"/>
          <w:tab w:val="left" w:pos="827"/>
        </w:tabs>
        <w:spacing w:before="241" w:line="271" w:lineRule="auto"/>
        <w:ind w:right="115"/>
        <w:jc w:val="both"/>
      </w:pPr>
      <w:r>
        <w:rPr>
          <w:spacing w:val="-2"/>
        </w:rPr>
        <w:t>The</w:t>
      </w:r>
      <w:r>
        <w:rPr>
          <w:spacing w:val="-11"/>
        </w:rPr>
        <w:t xml:space="preserve"> </w:t>
      </w:r>
      <w:r>
        <w:rPr>
          <w:spacing w:val="-2"/>
        </w:rPr>
        <w:t>Head</w:t>
      </w:r>
      <w:r>
        <w:rPr>
          <w:spacing w:val="-10"/>
        </w:rPr>
        <w:t xml:space="preserve"> </w:t>
      </w:r>
      <w:r>
        <w:rPr>
          <w:spacing w:val="-2"/>
        </w:rPr>
        <w:t>of</w:t>
      </w:r>
      <w:r>
        <w:rPr>
          <w:spacing w:val="-11"/>
        </w:rPr>
        <w:t xml:space="preserve"> </w:t>
      </w:r>
      <w:r>
        <w:rPr>
          <w:spacing w:val="-2"/>
        </w:rPr>
        <w:t>Property</w:t>
      </w:r>
      <w:r>
        <w:rPr>
          <w:spacing w:val="-8"/>
        </w:rPr>
        <w:t xml:space="preserve"> </w:t>
      </w:r>
      <w:r>
        <w:rPr>
          <w:spacing w:val="-2"/>
        </w:rPr>
        <w:t>Services</w:t>
      </w:r>
      <w:r>
        <w:rPr>
          <w:spacing w:val="-11"/>
        </w:rPr>
        <w:t xml:space="preserve"> </w:t>
      </w:r>
      <w:r>
        <w:rPr>
          <w:spacing w:val="-2"/>
        </w:rPr>
        <w:t>will</w:t>
      </w:r>
      <w:r>
        <w:rPr>
          <w:spacing w:val="-10"/>
        </w:rPr>
        <w:t xml:space="preserve"> </w:t>
      </w:r>
      <w:r>
        <w:rPr>
          <w:spacing w:val="-2"/>
        </w:rPr>
        <w:t>be</w:t>
      </w:r>
      <w:r>
        <w:rPr>
          <w:spacing w:val="-8"/>
        </w:rPr>
        <w:t xml:space="preserve"> </w:t>
      </w:r>
      <w:r>
        <w:rPr>
          <w:spacing w:val="-2"/>
        </w:rPr>
        <w:t>responsible</w:t>
      </w:r>
      <w:r>
        <w:rPr>
          <w:spacing w:val="-11"/>
        </w:rPr>
        <w:t xml:space="preserve"> </w:t>
      </w:r>
      <w:r>
        <w:rPr>
          <w:spacing w:val="-2"/>
        </w:rPr>
        <w:t>for</w:t>
      </w:r>
      <w:r>
        <w:rPr>
          <w:spacing w:val="-9"/>
        </w:rPr>
        <w:t xml:space="preserve"> </w:t>
      </w:r>
      <w:r>
        <w:rPr>
          <w:spacing w:val="-2"/>
        </w:rPr>
        <w:t>overseeing</w:t>
      </w:r>
      <w:r>
        <w:rPr>
          <w:spacing w:val="-9"/>
        </w:rPr>
        <w:t xml:space="preserve"> </w:t>
      </w:r>
      <w:r>
        <w:rPr>
          <w:spacing w:val="-2"/>
        </w:rPr>
        <w:t>the</w:t>
      </w:r>
      <w:r>
        <w:rPr>
          <w:spacing w:val="-11"/>
        </w:rPr>
        <w:t xml:space="preserve"> </w:t>
      </w:r>
      <w:r>
        <w:rPr>
          <w:spacing w:val="-2"/>
        </w:rPr>
        <w:t>delivery</w:t>
      </w:r>
      <w:r>
        <w:rPr>
          <w:spacing w:val="-10"/>
        </w:rPr>
        <w:t xml:space="preserve"> </w:t>
      </w:r>
      <w:r>
        <w:rPr>
          <w:spacing w:val="-2"/>
        </w:rPr>
        <w:t>of</w:t>
      </w:r>
      <w:r>
        <w:rPr>
          <w:spacing w:val="-5"/>
        </w:rPr>
        <w:t xml:space="preserve"> </w:t>
      </w:r>
      <w:r>
        <w:rPr>
          <w:spacing w:val="-2"/>
        </w:rPr>
        <w:t>any</w:t>
      </w:r>
      <w:r>
        <w:rPr>
          <w:spacing w:val="-11"/>
        </w:rPr>
        <w:t xml:space="preserve"> </w:t>
      </w:r>
      <w:r>
        <w:rPr>
          <w:spacing w:val="-2"/>
        </w:rPr>
        <w:t>remedial</w:t>
      </w:r>
      <w:r>
        <w:rPr>
          <w:spacing w:val="-10"/>
        </w:rPr>
        <w:t xml:space="preserve"> </w:t>
      </w:r>
      <w:r>
        <w:rPr>
          <w:spacing w:val="-2"/>
        </w:rPr>
        <w:t xml:space="preserve">works </w:t>
      </w:r>
      <w:r>
        <w:t>required</w:t>
      </w:r>
      <w:r>
        <w:rPr>
          <w:spacing w:val="-6"/>
        </w:rPr>
        <w:t xml:space="preserve"> </w:t>
      </w:r>
      <w:r>
        <w:t>and</w:t>
      </w:r>
      <w:r>
        <w:rPr>
          <w:spacing w:val="-3"/>
        </w:rPr>
        <w:t xml:space="preserve"> </w:t>
      </w:r>
      <w:r>
        <w:t>the</w:t>
      </w:r>
      <w:r>
        <w:rPr>
          <w:spacing w:val="-5"/>
        </w:rPr>
        <w:t xml:space="preserve"> </w:t>
      </w:r>
      <w:r>
        <w:t>servicing</w:t>
      </w:r>
      <w:r>
        <w:rPr>
          <w:spacing w:val="-3"/>
        </w:rPr>
        <w:t xml:space="preserve"> </w:t>
      </w:r>
      <w:r>
        <w:t>and</w:t>
      </w:r>
      <w:r>
        <w:rPr>
          <w:spacing w:val="-6"/>
        </w:rPr>
        <w:t xml:space="preserve"> </w:t>
      </w:r>
      <w:r>
        <w:t>maintenance</w:t>
      </w:r>
      <w:r>
        <w:rPr>
          <w:spacing w:val="-3"/>
        </w:rPr>
        <w:t xml:space="preserve"> </w:t>
      </w:r>
      <w:r>
        <w:t>of</w:t>
      </w:r>
      <w:r>
        <w:rPr>
          <w:spacing w:val="-4"/>
        </w:rPr>
        <w:t xml:space="preserve"> </w:t>
      </w:r>
      <w:r>
        <w:t>fire</w:t>
      </w:r>
      <w:r>
        <w:rPr>
          <w:spacing w:val="-3"/>
        </w:rPr>
        <w:t xml:space="preserve"> </w:t>
      </w:r>
      <w:r>
        <w:t>precaution</w:t>
      </w:r>
      <w:r>
        <w:rPr>
          <w:spacing w:val="-5"/>
        </w:rPr>
        <w:t xml:space="preserve"> </w:t>
      </w:r>
      <w:r>
        <w:t>equipment.</w:t>
      </w:r>
    </w:p>
    <w:p w14:paraId="05279D02" w14:textId="77777777" w:rsidR="007A54C1" w:rsidRDefault="00B07B26">
      <w:pPr>
        <w:pStyle w:val="ListParagraph"/>
        <w:numPr>
          <w:ilvl w:val="1"/>
          <w:numId w:val="4"/>
        </w:numPr>
        <w:tabs>
          <w:tab w:val="left" w:pos="825"/>
          <w:tab w:val="left" w:pos="827"/>
        </w:tabs>
        <w:spacing w:before="242" w:line="271" w:lineRule="auto"/>
        <w:ind w:right="114"/>
        <w:jc w:val="both"/>
      </w:pPr>
      <w:r>
        <w:t>The Head of Strategic Asset Management will report on compliance and ensure all Fire Risk Assessment data is kept up to date within the systems. They will ensure a competent Building Safety</w:t>
      </w:r>
      <w:r>
        <w:rPr>
          <w:spacing w:val="40"/>
        </w:rPr>
        <w:t xml:space="preserve"> </w:t>
      </w:r>
      <w:r>
        <w:t>Manager</w:t>
      </w:r>
      <w:r>
        <w:rPr>
          <w:spacing w:val="40"/>
        </w:rPr>
        <w:t xml:space="preserve"> </w:t>
      </w:r>
      <w:r>
        <w:t>holding</w:t>
      </w:r>
      <w:r>
        <w:rPr>
          <w:spacing w:val="40"/>
        </w:rPr>
        <w:t xml:space="preserve"> </w:t>
      </w:r>
      <w:r>
        <w:t>a</w:t>
      </w:r>
      <w:r>
        <w:rPr>
          <w:spacing w:val="39"/>
        </w:rPr>
        <w:t xml:space="preserve"> </w:t>
      </w:r>
      <w:r>
        <w:t>NEBOSH</w:t>
      </w:r>
      <w:r>
        <w:rPr>
          <w:spacing w:val="40"/>
        </w:rPr>
        <w:t xml:space="preserve"> </w:t>
      </w:r>
      <w:r>
        <w:t>national</w:t>
      </w:r>
      <w:r>
        <w:rPr>
          <w:spacing w:val="40"/>
        </w:rPr>
        <w:t xml:space="preserve"> </w:t>
      </w:r>
      <w:r>
        <w:t>certificate</w:t>
      </w:r>
      <w:r>
        <w:rPr>
          <w:spacing w:val="40"/>
        </w:rPr>
        <w:t xml:space="preserve"> </w:t>
      </w:r>
      <w:r>
        <w:t>in</w:t>
      </w:r>
      <w:r>
        <w:rPr>
          <w:spacing w:val="40"/>
        </w:rPr>
        <w:t xml:space="preserve"> </w:t>
      </w:r>
      <w:r>
        <w:t>Fire</w:t>
      </w:r>
      <w:r>
        <w:rPr>
          <w:spacing w:val="40"/>
        </w:rPr>
        <w:t xml:space="preserve"> </w:t>
      </w:r>
      <w:r>
        <w:t>Safety</w:t>
      </w:r>
      <w:r>
        <w:rPr>
          <w:spacing w:val="40"/>
        </w:rPr>
        <w:t xml:space="preserve"> </w:t>
      </w:r>
      <w:r>
        <w:t>and</w:t>
      </w:r>
      <w:r>
        <w:rPr>
          <w:spacing w:val="40"/>
        </w:rPr>
        <w:t xml:space="preserve"> </w:t>
      </w:r>
      <w:r>
        <w:t>Risk</w:t>
      </w:r>
      <w:r>
        <w:rPr>
          <w:spacing w:val="40"/>
        </w:rPr>
        <w:t xml:space="preserve"> </w:t>
      </w:r>
      <w:r>
        <w:t>Management</w:t>
      </w:r>
    </w:p>
    <w:p w14:paraId="05279D03" w14:textId="77777777" w:rsidR="007A54C1" w:rsidRDefault="007A54C1">
      <w:pPr>
        <w:spacing w:line="271" w:lineRule="auto"/>
        <w:jc w:val="both"/>
        <w:sectPr w:rsidR="007A54C1">
          <w:pgSz w:w="11910" w:h="16840"/>
          <w:pgMar w:top="1180" w:right="1320" w:bottom="1200" w:left="1040" w:header="747" w:footer="1000" w:gutter="0"/>
          <w:pgBorders w:offsetFrom="page">
            <w:top w:val="single" w:sz="8" w:space="24" w:color="000000"/>
            <w:left w:val="single" w:sz="8" w:space="24" w:color="000000"/>
            <w:bottom w:val="single" w:sz="8" w:space="24" w:color="000000"/>
            <w:right w:val="single" w:sz="8" w:space="24" w:color="000000"/>
          </w:pgBorders>
          <w:cols w:space="720"/>
        </w:sectPr>
      </w:pPr>
    </w:p>
    <w:p w14:paraId="05279D04" w14:textId="77777777" w:rsidR="007A54C1" w:rsidRDefault="00B07B26">
      <w:pPr>
        <w:pStyle w:val="BodyText"/>
        <w:spacing w:before="250" w:line="273" w:lineRule="auto"/>
        <w:ind w:right="114"/>
      </w:pPr>
      <w:r>
        <w:rPr>
          <w:noProof/>
        </w:rPr>
        <w:lastRenderedPageBreak/>
        <w:drawing>
          <wp:anchor distT="0" distB="0" distL="0" distR="0" simplePos="0" relativeHeight="15731200" behindDoc="0" locked="0" layoutInCell="1" allowOverlap="1" wp14:anchorId="05279DAA" wp14:editId="05279DAB">
            <wp:simplePos x="0" y="0"/>
            <wp:positionH relativeFrom="page">
              <wp:posOffset>6457754</wp:posOffset>
            </wp:positionH>
            <wp:positionV relativeFrom="page">
              <wp:posOffset>404700</wp:posOffset>
            </wp:positionV>
            <wp:extent cx="713197" cy="275143"/>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713197" cy="275143"/>
                    </a:xfrm>
                    <a:prstGeom prst="rect">
                      <a:avLst/>
                    </a:prstGeom>
                  </pic:spPr>
                </pic:pic>
              </a:graphicData>
            </a:graphic>
          </wp:anchor>
        </w:drawing>
      </w:r>
      <w:r>
        <w:t>qualification</w:t>
      </w:r>
      <w:r>
        <w:rPr>
          <w:spacing w:val="80"/>
        </w:rPr>
        <w:t xml:space="preserve"> </w:t>
      </w:r>
      <w:r>
        <w:t>or</w:t>
      </w:r>
      <w:r>
        <w:rPr>
          <w:spacing w:val="80"/>
        </w:rPr>
        <w:t xml:space="preserve"> </w:t>
      </w:r>
      <w:r>
        <w:t>similar,</w:t>
      </w:r>
      <w:r>
        <w:rPr>
          <w:spacing w:val="80"/>
        </w:rPr>
        <w:t xml:space="preserve"> </w:t>
      </w:r>
      <w:r>
        <w:t>is</w:t>
      </w:r>
      <w:r>
        <w:rPr>
          <w:spacing w:val="80"/>
        </w:rPr>
        <w:t xml:space="preserve"> </w:t>
      </w:r>
      <w:r>
        <w:t>appointed</w:t>
      </w:r>
      <w:r>
        <w:rPr>
          <w:spacing w:val="80"/>
        </w:rPr>
        <w:t xml:space="preserve"> </w:t>
      </w:r>
      <w:r>
        <w:t>along</w:t>
      </w:r>
      <w:r>
        <w:rPr>
          <w:spacing w:val="80"/>
        </w:rPr>
        <w:t xml:space="preserve"> </w:t>
      </w:r>
      <w:r>
        <w:t>with</w:t>
      </w:r>
      <w:r>
        <w:rPr>
          <w:spacing w:val="80"/>
        </w:rPr>
        <w:t xml:space="preserve"> </w:t>
      </w:r>
      <w:r>
        <w:t>a</w:t>
      </w:r>
      <w:r>
        <w:rPr>
          <w:spacing w:val="80"/>
        </w:rPr>
        <w:t xml:space="preserve"> </w:t>
      </w:r>
      <w:r>
        <w:t>Compliance</w:t>
      </w:r>
      <w:r>
        <w:rPr>
          <w:spacing w:val="80"/>
        </w:rPr>
        <w:t xml:space="preserve"> </w:t>
      </w:r>
      <w:r>
        <w:t>Coordinator.</w:t>
      </w:r>
      <w:r>
        <w:rPr>
          <w:spacing w:val="80"/>
        </w:rPr>
        <w:t xml:space="preserve"> </w:t>
      </w:r>
      <w:r>
        <w:t>Continuous Professional development must be ensured.</w:t>
      </w:r>
    </w:p>
    <w:p w14:paraId="05279D05" w14:textId="77777777" w:rsidR="007A54C1" w:rsidRDefault="00B07B26">
      <w:pPr>
        <w:pStyle w:val="ListParagraph"/>
        <w:numPr>
          <w:ilvl w:val="1"/>
          <w:numId w:val="4"/>
        </w:numPr>
        <w:tabs>
          <w:tab w:val="left" w:pos="825"/>
          <w:tab w:val="left" w:pos="827"/>
        </w:tabs>
        <w:spacing w:before="235" w:line="271" w:lineRule="auto"/>
        <w:ind w:right="113"/>
        <w:jc w:val="both"/>
      </w:pPr>
      <w:r>
        <w:t>The</w:t>
      </w:r>
      <w:r>
        <w:rPr>
          <w:spacing w:val="-13"/>
        </w:rPr>
        <w:t xml:space="preserve"> </w:t>
      </w:r>
      <w:r>
        <w:t>Building</w:t>
      </w:r>
      <w:r>
        <w:rPr>
          <w:spacing w:val="-12"/>
        </w:rPr>
        <w:t xml:space="preserve"> </w:t>
      </w:r>
      <w:r>
        <w:t>Safety</w:t>
      </w:r>
      <w:r>
        <w:rPr>
          <w:spacing w:val="-13"/>
        </w:rPr>
        <w:t xml:space="preserve"> </w:t>
      </w:r>
      <w:r>
        <w:t>Manager</w:t>
      </w:r>
      <w:r>
        <w:rPr>
          <w:spacing w:val="-12"/>
        </w:rPr>
        <w:t xml:space="preserve"> </w:t>
      </w:r>
      <w:r>
        <w:t>will</w:t>
      </w:r>
      <w:r>
        <w:rPr>
          <w:spacing w:val="-12"/>
        </w:rPr>
        <w:t xml:space="preserve"> </w:t>
      </w:r>
      <w:r>
        <w:t>ensure</w:t>
      </w:r>
      <w:r>
        <w:rPr>
          <w:spacing w:val="-12"/>
        </w:rPr>
        <w:t xml:space="preserve"> </w:t>
      </w:r>
      <w:r>
        <w:t>all</w:t>
      </w:r>
      <w:r>
        <w:rPr>
          <w:spacing w:val="-12"/>
        </w:rPr>
        <w:t xml:space="preserve"> </w:t>
      </w:r>
      <w:r>
        <w:t>compliance</w:t>
      </w:r>
      <w:r>
        <w:rPr>
          <w:spacing w:val="-12"/>
        </w:rPr>
        <w:t xml:space="preserve"> </w:t>
      </w:r>
      <w:r>
        <w:t>for</w:t>
      </w:r>
      <w:r>
        <w:rPr>
          <w:spacing w:val="-13"/>
        </w:rPr>
        <w:t xml:space="preserve"> </w:t>
      </w:r>
      <w:r>
        <w:t>Fire</w:t>
      </w:r>
      <w:r>
        <w:rPr>
          <w:spacing w:val="-12"/>
        </w:rPr>
        <w:t xml:space="preserve"> </w:t>
      </w:r>
      <w:r>
        <w:t>is</w:t>
      </w:r>
      <w:r>
        <w:rPr>
          <w:spacing w:val="-13"/>
        </w:rPr>
        <w:t xml:space="preserve"> </w:t>
      </w:r>
      <w:r>
        <w:t>upheld</w:t>
      </w:r>
      <w:r>
        <w:rPr>
          <w:spacing w:val="-11"/>
        </w:rPr>
        <w:t xml:space="preserve"> </w:t>
      </w:r>
      <w:r>
        <w:t>and</w:t>
      </w:r>
      <w:r>
        <w:rPr>
          <w:spacing w:val="-12"/>
        </w:rPr>
        <w:t xml:space="preserve"> </w:t>
      </w:r>
      <w:r>
        <w:t>manage</w:t>
      </w:r>
      <w:r>
        <w:rPr>
          <w:spacing w:val="-11"/>
        </w:rPr>
        <w:t xml:space="preserve"> </w:t>
      </w:r>
      <w:r>
        <w:t>the</w:t>
      </w:r>
      <w:r>
        <w:rPr>
          <w:spacing w:val="-12"/>
        </w:rPr>
        <w:t xml:space="preserve"> </w:t>
      </w:r>
      <w:r>
        <w:t>Fire</w:t>
      </w:r>
      <w:r>
        <w:rPr>
          <w:spacing w:val="-12"/>
        </w:rPr>
        <w:t xml:space="preserve"> </w:t>
      </w:r>
      <w:r>
        <w:t xml:space="preserve">Risk </w:t>
      </w:r>
      <w:r>
        <w:rPr>
          <w:spacing w:val="-2"/>
        </w:rPr>
        <w:t>Assessment</w:t>
      </w:r>
      <w:r>
        <w:rPr>
          <w:spacing w:val="-8"/>
        </w:rPr>
        <w:t xml:space="preserve"> </w:t>
      </w:r>
      <w:r>
        <w:rPr>
          <w:spacing w:val="-2"/>
        </w:rPr>
        <w:t>programme,</w:t>
      </w:r>
      <w:r>
        <w:rPr>
          <w:spacing w:val="-3"/>
        </w:rPr>
        <w:t xml:space="preserve"> </w:t>
      </w:r>
      <w:r>
        <w:rPr>
          <w:spacing w:val="-2"/>
        </w:rPr>
        <w:t>this</w:t>
      </w:r>
      <w:r>
        <w:rPr>
          <w:spacing w:val="-4"/>
        </w:rPr>
        <w:t xml:space="preserve"> </w:t>
      </w:r>
      <w:r>
        <w:rPr>
          <w:spacing w:val="-2"/>
        </w:rPr>
        <w:t>role</w:t>
      </w:r>
      <w:r>
        <w:rPr>
          <w:spacing w:val="-3"/>
        </w:rPr>
        <w:t xml:space="preserve"> </w:t>
      </w:r>
      <w:r>
        <w:rPr>
          <w:spacing w:val="-2"/>
        </w:rPr>
        <w:t>will</w:t>
      </w:r>
      <w:r>
        <w:rPr>
          <w:spacing w:val="-7"/>
        </w:rPr>
        <w:t xml:space="preserve"> </w:t>
      </w:r>
      <w:r>
        <w:rPr>
          <w:spacing w:val="-2"/>
        </w:rPr>
        <w:t>be</w:t>
      </w:r>
      <w:r>
        <w:rPr>
          <w:spacing w:val="-6"/>
        </w:rPr>
        <w:t xml:space="preserve"> </w:t>
      </w:r>
      <w:r>
        <w:rPr>
          <w:spacing w:val="-2"/>
        </w:rPr>
        <w:t>responsible</w:t>
      </w:r>
      <w:r>
        <w:rPr>
          <w:spacing w:val="-3"/>
        </w:rPr>
        <w:t xml:space="preserve"> </w:t>
      </w:r>
      <w:r>
        <w:rPr>
          <w:spacing w:val="-2"/>
        </w:rPr>
        <w:t>for</w:t>
      </w:r>
      <w:r>
        <w:rPr>
          <w:spacing w:val="-4"/>
        </w:rPr>
        <w:t xml:space="preserve"> </w:t>
      </w:r>
      <w:r>
        <w:rPr>
          <w:spacing w:val="-2"/>
        </w:rPr>
        <w:t>ensuring</w:t>
      </w:r>
      <w:r>
        <w:rPr>
          <w:spacing w:val="-3"/>
        </w:rPr>
        <w:t xml:space="preserve"> </w:t>
      </w:r>
      <w:r>
        <w:rPr>
          <w:spacing w:val="-2"/>
        </w:rPr>
        <w:t>and</w:t>
      </w:r>
      <w:r>
        <w:rPr>
          <w:spacing w:val="-7"/>
        </w:rPr>
        <w:t xml:space="preserve"> </w:t>
      </w:r>
      <w:r>
        <w:rPr>
          <w:spacing w:val="-2"/>
        </w:rPr>
        <w:t>advising</w:t>
      </w:r>
      <w:r>
        <w:rPr>
          <w:spacing w:val="-7"/>
        </w:rPr>
        <w:t xml:space="preserve"> </w:t>
      </w:r>
      <w:r>
        <w:rPr>
          <w:spacing w:val="-2"/>
        </w:rPr>
        <w:t>West</w:t>
      </w:r>
      <w:r>
        <w:rPr>
          <w:spacing w:val="-4"/>
        </w:rPr>
        <w:t xml:space="preserve"> </w:t>
      </w:r>
      <w:r>
        <w:rPr>
          <w:spacing w:val="-2"/>
        </w:rPr>
        <w:t>Kent</w:t>
      </w:r>
      <w:r>
        <w:rPr>
          <w:spacing w:val="-4"/>
        </w:rPr>
        <w:t xml:space="preserve"> </w:t>
      </w:r>
      <w:r>
        <w:rPr>
          <w:spacing w:val="-2"/>
        </w:rPr>
        <w:t>on</w:t>
      </w:r>
      <w:r>
        <w:rPr>
          <w:spacing w:val="-4"/>
        </w:rPr>
        <w:t xml:space="preserve"> </w:t>
      </w:r>
      <w:r>
        <w:rPr>
          <w:spacing w:val="-2"/>
        </w:rPr>
        <w:t xml:space="preserve">areas </w:t>
      </w:r>
      <w:r>
        <w:t>of</w:t>
      </w:r>
      <w:r>
        <w:rPr>
          <w:spacing w:val="-13"/>
        </w:rPr>
        <w:t xml:space="preserve"> </w:t>
      </w:r>
      <w:r>
        <w:t>improvement.</w:t>
      </w:r>
      <w:r>
        <w:rPr>
          <w:spacing w:val="-12"/>
        </w:rPr>
        <w:t xml:space="preserve"> </w:t>
      </w:r>
      <w:r>
        <w:t>They</w:t>
      </w:r>
      <w:r>
        <w:rPr>
          <w:spacing w:val="-13"/>
        </w:rPr>
        <w:t xml:space="preserve"> </w:t>
      </w:r>
      <w:r>
        <w:t>will</w:t>
      </w:r>
      <w:r>
        <w:rPr>
          <w:spacing w:val="-12"/>
        </w:rPr>
        <w:t xml:space="preserve"> </w:t>
      </w:r>
      <w:r>
        <w:t>ensure</w:t>
      </w:r>
      <w:r>
        <w:rPr>
          <w:spacing w:val="-13"/>
        </w:rPr>
        <w:t xml:space="preserve"> </w:t>
      </w:r>
      <w:r>
        <w:t>all</w:t>
      </w:r>
      <w:r>
        <w:rPr>
          <w:spacing w:val="-12"/>
        </w:rPr>
        <w:t xml:space="preserve"> </w:t>
      </w:r>
      <w:r>
        <w:t>High-risk</w:t>
      </w:r>
      <w:r>
        <w:rPr>
          <w:spacing w:val="-13"/>
        </w:rPr>
        <w:t xml:space="preserve"> </w:t>
      </w:r>
      <w:r>
        <w:t>buildings</w:t>
      </w:r>
      <w:r>
        <w:rPr>
          <w:spacing w:val="-12"/>
        </w:rPr>
        <w:t xml:space="preserve"> </w:t>
      </w:r>
      <w:r>
        <w:t>are</w:t>
      </w:r>
      <w:r>
        <w:rPr>
          <w:spacing w:val="-12"/>
        </w:rPr>
        <w:t xml:space="preserve"> </w:t>
      </w:r>
      <w:r>
        <w:t>identified</w:t>
      </w:r>
      <w:r>
        <w:rPr>
          <w:spacing w:val="-13"/>
        </w:rPr>
        <w:t xml:space="preserve"> </w:t>
      </w:r>
      <w:r>
        <w:t>and</w:t>
      </w:r>
      <w:r>
        <w:rPr>
          <w:spacing w:val="-12"/>
        </w:rPr>
        <w:t xml:space="preserve"> </w:t>
      </w:r>
      <w:r>
        <w:t>ensure</w:t>
      </w:r>
      <w:r>
        <w:rPr>
          <w:spacing w:val="-13"/>
        </w:rPr>
        <w:t xml:space="preserve"> </w:t>
      </w:r>
      <w:r>
        <w:t>a</w:t>
      </w:r>
      <w:r>
        <w:rPr>
          <w:spacing w:val="-12"/>
        </w:rPr>
        <w:t xml:space="preserve"> </w:t>
      </w:r>
      <w:r>
        <w:t>building</w:t>
      </w:r>
      <w:r>
        <w:rPr>
          <w:spacing w:val="-13"/>
        </w:rPr>
        <w:t xml:space="preserve"> </w:t>
      </w:r>
      <w:r>
        <w:t>safety case is present, they will be suitably competent and hold a relevant fire qualification.</w:t>
      </w:r>
    </w:p>
    <w:p w14:paraId="05279D06" w14:textId="77777777" w:rsidR="007A54C1" w:rsidRDefault="00B07B26">
      <w:pPr>
        <w:pStyle w:val="ListParagraph"/>
        <w:numPr>
          <w:ilvl w:val="1"/>
          <w:numId w:val="4"/>
        </w:numPr>
        <w:tabs>
          <w:tab w:val="left" w:pos="825"/>
          <w:tab w:val="left" w:pos="827"/>
        </w:tabs>
        <w:spacing w:before="243" w:line="271" w:lineRule="auto"/>
        <w:ind w:right="113"/>
        <w:jc w:val="both"/>
      </w:pPr>
      <w:r>
        <w:t>The</w:t>
      </w:r>
      <w:r>
        <w:rPr>
          <w:spacing w:val="-10"/>
        </w:rPr>
        <w:t xml:space="preserve"> </w:t>
      </w:r>
      <w:r>
        <w:t>Compliance</w:t>
      </w:r>
      <w:r>
        <w:rPr>
          <w:spacing w:val="-10"/>
        </w:rPr>
        <w:t xml:space="preserve"> </w:t>
      </w:r>
      <w:r>
        <w:t>Co-Ordinator</w:t>
      </w:r>
      <w:r>
        <w:rPr>
          <w:spacing w:val="-9"/>
        </w:rPr>
        <w:t xml:space="preserve"> </w:t>
      </w:r>
      <w:r>
        <w:t>will</w:t>
      </w:r>
      <w:r>
        <w:rPr>
          <w:spacing w:val="-10"/>
        </w:rPr>
        <w:t xml:space="preserve"> </w:t>
      </w:r>
      <w:r>
        <w:t>administer</w:t>
      </w:r>
      <w:r>
        <w:rPr>
          <w:spacing w:val="-9"/>
        </w:rPr>
        <w:t xml:space="preserve"> </w:t>
      </w:r>
      <w:r>
        <w:t>the</w:t>
      </w:r>
      <w:r>
        <w:rPr>
          <w:spacing w:val="-9"/>
        </w:rPr>
        <w:t xml:space="preserve"> </w:t>
      </w:r>
      <w:r>
        <w:t>contract</w:t>
      </w:r>
      <w:r>
        <w:rPr>
          <w:spacing w:val="-10"/>
        </w:rPr>
        <w:t xml:space="preserve"> </w:t>
      </w:r>
      <w:r>
        <w:t>for</w:t>
      </w:r>
      <w:r>
        <w:rPr>
          <w:spacing w:val="-12"/>
        </w:rPr>
        <w:t xml:space="preserve"> </w:t>
      </w:r>
      <w:r>
        <w:t>3</w:t>
      </w:r>
      <w:r>
        <w:rPr>
          <w:vertAlign w:val="superscript"/>
        </w:rPr>
        <w:t>rd</w:t>
      </w:r>
      <w:r>
        <w:rPr>
          <w:spacing w:val="-12"/>
        </w:rPr>
        <w:t xml:space="preserve"> </w:t>
      </w:r>
      <w:r>
        <w:t>party</w:t>
      </w:r>
      <w:r>
        <w:rPr>
          <w:spacing w:val="-12"/>
        </w:rPr>
        <w:t xml:space="preserve"> </w:t>
      </w:r>
      <w:r>
        <w:t>quality</w:t>
      </w:r>
      <w:r>
        <w:rPr>
          <w:spacing w:val="-12"/>
        </w:rPr>
        <w:t xml:space="preserve"> </w:t>
      </w:r>
      <w:r>
        <w:t>control</w:t>
      </w:r>
      <w:r>
        <w:rPr>
          <w:spacing w:val="-12"/>
        </w:rPr>
        <w:t xml:space="preserve"> </w:t>
      </w:r>
      <w:r>
        <w:t>on</w:t>
      </w:r>
      <w:r>
        <w:rPr>
          <w:spacing w:val="-10"/>
        </w:rPr>
        <w:t xml:space="preserve"> </w:t>
      </w:r>
      <w:r>
        <w:t>Fire</w:t>
      </w:r>
      <w:r>
        <w:rPr>
          <w:spacing w:val="-11"/>
        </w:rPr>
        <w:t xml:space="preserve"> </w:t>
      </w:r>
      <w:r>
        <w:t>Risk Assessments, escalating any issues found. This role will also ensure all Fire actions are progressed</w:t>
      </w:r>
      <w:r>
        <w:rPr>
          <w:spacing w:val="-2"/>
        </w:rPr>
        <w:t xml:space="preserve"> </w:t>
      </w:r>
      <w:r>
        <w:t>through</w:t>
      </w:r>
      <w:r>
        <w:rPr>
          <w:spacing w:val="-2"/>
        </w:rPr>
        <w:t xml:space="preserve"> </w:t>
      </w:r>
      <w:r>
        <w:t>to</w:t>
      </w:r>
      <w:r>
        <w:rPr>
          <w:spacing w:val="-3"/>
        </w:rPr>
        <w:t xml:space="preserve"> </w:t>
      </w:r>
      <w:r>
        <w:t>completion</w:t>
      </w:r>
      <w:r>
        <w:rPr>
          <w:spacing w:val="-5"/>
        </w:rPr>
        <w:t xml:space="preserve"> </w:t>
      </w:r>
      <w:r>
        <w:t>minimising</w:t>
      </w:r>
      <w:r>
        <w:rPr>
          <w:spacing w:val="-4"/>
        </w:rPr>
        <w:t xml:space="preserve"> </w:t>
      </w:r>
      <w:r>
        <w:t>any</w:t>
      </w:r>
      <w:r>
        <w:rPr>
          <w:spacing w:val="-5"/>
        </w:rPr>
        <w:t xml:space="preserve"> </w:t>
      </w:r>
      <w:r>
        <w:t>going</w:t>
      </w:r>
      <w:r>
        <w:rPr>
          <w:spacing w:val="-2"/>
        </w:rPr>
        <w:t xml:space="preserve"> </w:t>
      </w:r>
      <w:r>
        <w:t>overdue.</w:t>
      </w:r>
    </w:p>
    <w:p w14:paraId="05279D07" w14:textId="77777777" w:rsidR="007A54C1" w:rsidRDefault="00B07B26">
      <w:pPr>
        <w:pStyle w:val="ListParagraph"/>
        <w:numPr>
          <w:ilvl w:val="1"/>
          <w:numId w:val="4"/>
        </w:numPr>
        <w:tabs>
          <w:tab w:val="left" w:pos="825"/>
          <w:tab w:val="left" w:pos="827"/>
        </w:tabs>
        <w:spacing w:before="244" w:line="271" w:lineRule="auto"/>
        <w:ind w:right="114"/>
        <w:jc w:val="both"/>
      </w:pPr>
      <w:r>
        <w:t>Housing teams and the Community Safety Team will provide support with difficult-to-access properties and facilitate the legal process. They will also conduct fire door inspections after suitable training as part of their Estate Inspections.</w:t>
      </w:r>
    </w:p>
    <w:p w14:paraId="05279D08" w14:textId="77777777" w:rsidR="007A54C1" w:rsidRDefault="00B07B26">
      <w:pPr>
        <w:pStyle w:val="ListParagraph"/>
        <w:numPr>
          <w:ilvl w:val="1"/>
          <w:numId w:val="4"/>
        </w:numPr>
        <w:tabs>
          <w:tab w:val="left" w:pos="824"/>
          <w:tab w:val="left" w:pos="827"/>
        </w:tabs>
        <w:spacing w:before="242" w:line="271" w:lineRule="auto"/>
        <w:ind w:right="117"/>
        <w:jc w:val="both"/>
      </w:pPr>
      <w:r>
        <w:t>For buildings not owned by West Kent the freeholder will be the Principal Accountable Person, West Kent will then be the Accountable Person as the leasehold landlord of that block. The Principal Accountable Person for buildings over 18m, is responsible for the registration of the building</w:t>
      </w:r>
      <w:r>
        <w:rPr>
          <w:spacing w:val="-5"/>
        </w:rPr>
        <w:t xml:space="preserve"> </w:t>
      </w:r>
      <w:r>
        <w:t>with</w:t>
      </w:r>
      <w:r>
        <w:rPr>
          <w:spacing w:val="-6"/>
        </w:rPr>
        <w:t xml:space="preserve"> </w:t>
      </w:r>
      <w:r>
        <w:t>the</w:t>
      </w:r>
      <w:r>
        <w:rPr>
          <w:spacing w:val="-5"/>
        </w:rPr>
        <w:t xml:space="preserve"> </w:t>
      </w:r>
      <w:r>
        <w:t>building</w:t>
      </w:r>
      <w:r>
        <w:rPr>
          <w:spacing w:val="-6"/>
        </w:rPr>
        <w:t xml:space="preserve"> </w:t>
      </w:r>
      <w:r>
        <w:t>safety</w:t>
      </w:r>
      <w:r>
        <w:rPr>
          <w:spacing w:val="-5"/>
        </w:rPr>
        <w:t xml:space="preserve"> </w:t>
      </w:r>
      <w:r>
        <w:t>regulator</w:t>
      </w:r>
      <w:r>
        <w:rPr>
          <w:spacing w:val="-6"/>
        </w:rPr>
        <w:t xml:space="preserve"> </w:t>
      </w:r>
      <w:r>
        <w:t>and</w:t>
      </w:r>
      <w:r>
        <w:rPr>
          <w:spacing w:val="-4"/>
        </w:rPr>
        <w:t xml:space="preserve"> </w:t>
      </w:r>
      <w:r>
        <w:t>for</w:t>
      </w:r>
      <w:r>
        <w:rPr>
          <w:spacing w:val="-5"/>
        </w:rPr>
        <w:t xml:space="preserve"> </w:t>
      </w:r>
      <w:r>
        <w:t>submitting</w:t>
      </w:r>
      <w:r>
        <w:rPr>
          <w:spacing w:val="-6"/>
        </w:rPr>
        <w:t xml:space="preserve"> </w:t>
      </w:r>
      <w:r>
        <w:t>the</w:t>
      </w:r>
      <w:r>
        <w:rPr>
          <w:spacing w:val="-5"/>
        </w:rPr>
        <w:t xml:space="preserve"> </w:t>
      </w:r>
      <w:r>
        <w:t>building</w:t>
      </w:r>
      <w:r>
        <w:rPr>
          <w:spacing w:val="-6"/>
        </w:rPr>
        <w:t xml:space="preserve"> </w:t>
      </w:r>
      <w:r>
        <w:t>safety</w:t>
      </w:r>
      <w:r>
        <w:rPr>
          <w:spacing w:val="-6"/>
        </w:rPr>
        <w:t xml:space="preserve"> </w:t>
      </w:r>
      <w:r>
        <w:t>case,</w:t>
      </w:r>
      <w:r>
        <w:rPr>
          <w:spacing w:val="-5"/>
        </w:rPr>
        <w:t xml:space="preserve"> </w:t>
      </w:r>
      <w:r>
        <w:t>West</w:t>
      </w:r>
      <w:r>
        <w:rPr>
          <w:spacing w:val="-6"/>
        </w:rPr>
        <w:t xml:space="preserve"> </w:t>
      </w:r>
      <w:r>
        <w:t>Kent as the Accountable Person must work with them to ensure all information is obtained and the building and its residents managed accordingly.</w:t>
      </w:r>
    </w:p>
    <w:p w14:paraId="05279D09" w14:textId="77777777" w:rsidR="007A54C1" w:rsidRDefault="00B07B26">
      <w:pPr>
        <w:pStyle w:val="ListParagraph"/>
        <w:numPr>
          <w:ilvl w:val="1"/>
          <w:numId w:val="4"/>
        </w:numPr>
        <w:tabs>
          <w:tab w:val="left" w:pos="824"/>
          <w:tab w:val="left" w:pos="827"/>
        </w:tabs>
        <w:spacing w:before="243" w:line="271" w:lineRule="auto"/>
        <w:ind w:right="126"/>
        <w:jc w:val="both"/>
      </w:pPr>
      <w:r>
        <w:t>Appendix 1 outlines the roles and responsibilities, along with 3 lines of defence for each compliance area.</w:t>
      </w:r>
    </w:p>
    <w:p w14:paraId="05279D0A" w14:textId="77777777" w:rsidR="007A54C1" w:rsidRDefault="00B07B26">
      <w:pPr>
        <w:pStyle w:val="ListParagraph"/>
        <w:numPr>
          <w:ilvl w:val="1"/>
          <w:numId w:val="4"/>
        </w:numPr>
        <w:tabs>
          <w:tab w:val="left" w:pos="824"/>
          <w:tab w:val="left" w:pos="827"/>
        </w:tabs>
        <w:spacing w:before="243" w:line="271" w:lineRule="auto"/>
        <w:ind w:right="116"/>
        <w:jc w:val="both"/>
      </w:pPr>
      <w:r>
        <w:t>Fire Risk Assessors will be appointed to conduct West Kent fire risk assessments and fire door assessments.</w:t>
      </w:r>
      <w:r>
        <w:rPr>
          <w:spacing w:val="-1"/>
        </w:rPr>
        <w:t xml:space="preserve"> </w:t>
      </w:r>
      <w:r>
        <w:t>They</w:t>
      </w:r>
      <w:r>
        <w:rPr>
          <w:spacing w:val="-2"/>
        </w:rPr>
        <w:t xml:space="preserve"> </w:t>
      </w:r>
      <w:r>
        <w:t>will</w:t>
      </w:r>
      <w:r>
        <w:rPr>
          <w:spacing w:val="-1"/>
        </w:rPr>
        <w:t xml:space="preserve"> </w:t>
      </w:r>
      <w:r>
        <w:t>either</w:t>
      </w:r>
      <w:r>
        <w:rPr>
          <w:spacing w:val="-5"/>
        </w:rPr>
        <w:t xml:space="preserve"> </w:t>
      </w:r>
      <w:r>
        <w:t>be</w:t>
      </w:r>
      <w:r>
        <w:rPr>
          <w:spacing w:val="-4"/>
        </w:rPr>
        <w:t xml:space="preserve"> </w:t>
      </w:r>
      <w:r>
        <w:t>employed</w:t>
      </w:r>
      <w:r>
        <w:rPr>
          <w:spacing w:val="-3"/>
        </w:rPr>
        <w:t xml:space="preserve"> </w:t>
      </w:r>
      <w:r>
        <w:t>by</w:t>
      </w:r>
      <w:r>
        <w:rPr>
          <w:spacing w:val="-3"/>
        </w:rPr>
        <w:t xml:space="preserve"> </w:t>
      </w:r>
      <w:r>
        <w:t>a</w:t>
      </w:r>
      <w:r>
        <w:rPr>
          <w:spacing w:val="-3"/>
        </w:rPr>
        <w:t xml:space="preserve"> </w:t>
      </w:r>
      <w:r>
        <w:t>company</w:t>
      </w:r>
      <w:r>
        <w:rPr>
          <w:spacing w:val="-3"/>
        </w:rPr>
        <w:t xml:space="preserve"> </w:t>
      </w:r>
      <w:r>
        <w:t>registered</w:t>
      </w:r>
      <w:r>
        <w:rPr>
          <w:spacing w:val="-3"/>
        </w:rPr>
        <w:t xml:space="preserve"> </w:t>
      </w:r>
      <w:r>
        <w:t>with</w:t>
      </w:r>
      <w:r>
        <w:rPr>
          <w:spacing w:val="-2"/>
        </w:rPr>
        <w:t xml:space="preserve"> </w:t>
      </w:r>
      <w:r>
        <w:t>BAFE</w:t>
      </w:r>
      <w:r>
        <w:rPr>
          <w:spacing w:val="-3"/>
        </w:rPr>
        <w:t xml:space="preserve"> </w:t>
      </w:r>
      <w:r>
        <w:t>‘SP205’</w:t>
      </w:r>
      <w:r>
        <w:rPr>
          <w:spacing w:val="-3"/>
        </w:rPr>
        <w:t xml:space="preserve"> </w:t>
      </w:r>
      <w:r>
        <w:t>company scheme,</w:t>
      </w:r>
      <w:r>
        <w:rPr>
          <w:spacing w:val="40"/>
        </w:rPr>
        <w:t xml:space="preserve"> </w:t>
      </w:r>
      <w:r>
        <w:t>‘IFCC 0099’ company scheme, or Warrington Certification Ltd ‘Fire Risk Assessors Certification Scheme (Company) FRACS’</w:t>
      </w:r>
      <w:r>
        <w:rPr>
          <w:spacing w:val="40"/>
        </w:rPr>
        <w:t xml:space="preserve"> </w:t>
      </w:r>
      <w:r>
        <w:t xml:space="preserve">or alternatively be registered on a Professional Body </w:t>
      </w:r>
      <w:r>
        <w:rPr>
          <w:spacing w:val="-2"/>
        </w:rPr>
        <w:t>Person</w:t>
      </w:r>
      <w:r>
        <w:rPr>
          <w:spacing w:val="-8"/>
        </w:rPr>
        <w:t xml:space="preserve"> </w:t>
      </w:r>
      <w:r>
        <w:rPr>
          <w:spacing w:val="-2"/>
        </w:rPr>
        <w:t>Registration</w:t>
      </w:r>
      <w:r>
        <w:rPr>
          <w:spacing w:val="-8"/>
        </w:rPr>
        <w:t xml:space="preserve"> </w:t>
      </w:r>
      <w:r>
        <w:rPr>
          <w:spacing w:val="-2"/>
        </w:rPr>
        <w:t>Scheme</w:t>
      </w:r>
      <w:r>
        <w:rPr>
          <w:spacing w:val="-8"/>
        </w:rPr>
        <w:t xml:space="preserve"> </w:t>
      </w:r>
      <w:r>
        <w:rPr>
          <w:spacing w:val="-2"/>
        </w:rPr>
        <w:t>(Institute</w:t>
      </w:r>
      <w:r>
        <w:rPr>
          <w:spacing w:val="-8"/>
        </w:rPr>
        <w:t xml:space="preserve"> </w:t>
      </w:r>
      <w:r>
        <w:rPr>
          <w:spacing w:val="-2"/>
        </w:rPr>
        <w:t>of</w:t>
      </w:r>
      <w:r>
        <w:rPr>
          <w:spacing w:val="-11"/>
        </w:rPr>
        <w:t xml:space="preserve"> </w:t>
      </w:r>
      <w:r>
        <w:rPr>
          <w:spacing w:val="-2"/>
        </w:rPr>
        <w:t>Fire</w:t>
      </w:r>
      <w:r>
        <w:rPr>
          <w:spacing w:val="-8"/>
        </w:rPr>
        <w:t xml:space="preserve"> </w:t>
      </w:r>
      <w:r>
        <w:rPr>
          <w:spacing w:val="-2"/>
        </w:rPr>
        <w:t>Prevention</w:t>
      </w:r>
      <w:r>
        <w:rPr>
          <w:spacing w:val="-8"/>
        </w:rPr>
        <w:t xml:space="preserve"> </w:t>
      </w:r>
      <w:r>
        <w:rPr>
          <w:spacing w:val="-2"/>
        </w:rPr>
        <w:t>Officers,</w:t>
      </w:r>
      <w:r>
        <w:rPr>
          <w:spacing w:val="-11"/>
        </w:rPr>
        <w:t xml:space="preserve"> </w:t>
      </w:r>
      <w:r>
        <w:rPr>
          <w:spacing w:val="-2"/>
        </w:rPr>
        <w:t>Institute</w:t>
      </w:r>
      <w:r>
        <w:rPr>
          <w:spacing w:val="-8"/>
        </w:rPr>
        <w:t xml:space="preserve"> </w:t>
      </w:r>
      <w:r>
        <w:rPr>
          <w:spacing w:val="-2"/>
        </w:rPr>
        <w:t>of</w:t>
      </w:r>
      <w:r>
        <w:rPr>
          <w:spacing w:val="-11"/>
        </w:rPr>
        <w:t xml:space="preserve"> </w:t>
      </w:r>
      <w:r>
        <w:rPr>
          <w:spacing w:val="-2"/>
        </w:rPr>
        <w:t>Fire</w:t>
      </w:r>
      <w:r>
        <w:rPr>
          <w:spacing w:val="-8"/>
        </w:rPr>
        <w:t xml:space="preserve"> </w:t>
      </w:r>
      <w:r>
        <w:rPr>
          <w:spacing w:val="-2"/>
        </w:rPr>
        <w:t>Safety</w:t>
      </w:r>
      <w:r>
        <w:rPr>
          <w:spacing w:val="-11"/>
        </w:rPr>
        <w:t xml:space="preserve"> </w:t>
      </w:r>
      <w:r>
        <w:rPr>
          <w:spacing w:val="-2"/>
        </w:rPr>
        <w:t xml:space="preserve">Managers, </w:t>
      </w:r>
      <w:r>
        <w:t>Institution of Fire Engineers (IFE), Register of Skilled Persons ‘Fire Lead Assessor Management Evaluator" Scheme "FLAME’, Warrington Certification Ltd ‘Fire Risk Assessors Certification Schem</w:t>
      </w:r>
      <w:r>
        <w:t>e (Individuals) FRACS’) or hold the NEBOSH National Certificate in Fire Safety.</w:t>
      </w:r>
    </w:p>
    <w:p w14:paraId="05279D0B" w14:textId="77777777" w:rsidR="007A54C1" w:rsidRDefault="00B07B26">
      <w:pPr>
        <w:pStyle w:val="ListParagraph"/>
        <w:numPr>
          <w:ilvl w:val="1"/>
          <w:numId w:val="4"/>
        </w:numPr>
        <w:tabs>
          <w:tab w:val="left" w:pos="827"/>
        </w:tabs>
        <w:spacing w:before="244" w:line="271" w:lineRule="auto"/>
        <w:ind w:right="120"/>
      </w:pPr>
      <w:r>
        <w:t>Our</w:t>
      </w:r>
      <w:r>
        <w:rPr>
          <w:spacing w:val="-7"/>
        </w:rPr>
        <w:t xml:space="preserve"> </w:t>
      </w:r>
      <w:r>
        <w:t>staff</w:t>
      </w:r>
      <w:r>
        <w:rPr>
          <w:spacing w:val="-9"/>
        </w:rPr>
        <w:t xml:space="preserve"> </w:t>
      </w:r>
      <w:r>
        <w:t>must</w:t>
      </w:r>
      <w:r>
        <w:rPr>
          <w:spacing w:val="-6"/>
        </w:rPr>
        <w:t xml:space="preserve"> </w:t>
      </w:r>
      <w:r>
        <w:t>follow</w:t>
      </w:r>
      <w:r>
        <w:rPr>
          <w:spacing w:val="-6"/>
        </w:rPr>
        <w:t xml:space="preserve"> </w:t>
      </w:r>
      <w:r>
        <w:t>fire</w:t>
      </w:r>
      <w:r>
        <w:rPr>
          <w:spacing w:val="-5"/>
        </w:rPr>
        <w:t xml:space="preserve"> </w:t>
      </w:r>
      <w:r>
        <w:t>safety</w:t>
      </w:r>
      <w:r>
        <w:rPr>
          <w:spacing w:val="-7"/>
        </w:rPr>
        <w:t xml:space="preserve"> </w:t>
      </w:r>
      <w:r>
        <w:t>standards,</w:t>
      </w:r>
      <w:r>
        <w:rPr>
          <w:spacing w:val="-7"/>
        </w:rPr>
        <w:t xml:space="preserve"> </w:t>
      </w:r>
      <w:r>
        <w:t>responsibilities,</w:t>
      </w:r>
      <w:r>
        <w:rPr>
          <w:spacing w:val="-5"/>
        </w:rPr>
        <w:t xml:space="preserve"> </w:t>
      </w:r>
      <w:r>
        <w:t>and</w:t>
      </w:r>
      <w:r>
        <w:rPr>
          <w:spacing w:val="-8"/>
        </w:rPr>
        <w:t xml:space="preserve"> </w:t>
      </w:r>
      <w:r>
        <w:t>procedures</w:t>
      </w:r>
      <w:r>
        <w:rPr>
          <w:spacing w:val="-7"/>
        </w:rPr>
        <w:t xml:space="preserve"> </w:t>
      </w:r>
      <w:r>
        <w:t>at</w:t>
      </w:r>
      <w:r>
        <w:rPr>
          <w:spacing w:val="-6"/>
        </w:rPr>
        <w:t xml:space="preserve"> </w:t>
      </w:r>
      <w:r>
        <w:t>all</w:t>
      </w:r>
      <w:r>
        <w:rPr>
          <w:spacing w:val="-7"/>
        </w:rPr>
        <w:t xml:space="preserve"> </w:t>
      </w:r>
      <w:r>
        <w:t>times</w:t>
      </w:r>
      <w:r>
        <w:rPr>
          <w:spacing w:val="-7"/>
        </w:rPr>
        <w:t xml:space="preserve"> </w:t>
      </w:r>
      <w:r>
        <w:t>to</w:t>
      </w:r>
      <w:r>
        <w:rPr>
          <w:spacing w:val="-8"/>
        </w:rPr>
        <w:t xml:space="preserve"> </w:t>
      </w:r>
      <w:r>
        <w:t>ensure fire safety at all our sites. All staff must:</w:t>
      </w:r>
    </w:p>
    <w:p w14:paraId="05279D0C" w14:textId="77777777" w:rsidR="007A54C1" w:rsidRDefault="00B07B26">
      <w:pPr>
        <w:pStyle w:val="ListParagraph"/>
        <w:numPr>
          <w:ilvl w:val="2"/>
          <w:numId w:val="4"/>
        </w:numPr>
        <w:tabs>
          <w:tab w:val="left" w:pos="1391"/>
        </w:tabs>
        <w:spacing w:before="10" w:line="235" w:lineRule="auto"/>
        <w:ind w:right="125"/>
        <w:jc w:val="left"/>
      </w:pPr>
      <w:r>
        <w:t>make</w:t>
      </w:r>
      <w:r>
        <w:rPr>
          <w:spacing w:val="-12"/>
        </w:rPr>
        <w:t xml:space="preserve"> </w:t>
      </w:r>
      <w:r>
        <w:t>sure</w:t>
      </w:r>
      <w:r>
        <w:rPr>
          <w:spacing w:val="-12"/>
        </w:rPr>
        <w:t xml:space="preserve"> </w:t>
      </w:r>
      <w:r>
        <w:t>local</w:t>
      </w:r>
      <w:r>
        <w:rPr>
          <w:spacing w:val="-10"/>
        </w:rPr>
        <w:t xml:space="preserve"> </w:t>
      </w:r>
      <w:r>
        <w:t>fire</w:t>
      </w:r>
      <w:r>
        <w:rPr>
          <w:spacing w:val="-12"/>
        </w:rPr>
        <w:t xml:space="preserve"> </w:t>
      </w:r>
      <w:r>
        <w:t>procedures</w:t>
      </w:r>
      <w:r>
        <w:rPr>
          <w:spacing w:val="-12"/>
        </w:rPr>
        <w:t xml:space="preserve"> </w:t>
      </w:r>
      <w:r>
        <w:t>are</w:t>
      </w:r>
      <w:r>
        <w:rPr>
          <w:spacing w:val="-10"/>
        </w:rPr>
        <w:t xml:space="preserve"> </w:t>
      </w:r>
      <w:r>
        <w:t>implemented</w:t>
      </w:r>
      <w:r>
        <w:rPr>
          <w:spacing w:val="-10"/>
        </w:rPr>
        <w:t xml:space="preserve"> </w:t>
      </w:r>
      <w:r>
        <w:t>and</w:t>
      </w:r>
      <w:r>
        <w:rPr>
          <w:spacing w:val="-13"/>
        </w:rPr>
        <w:t xml:space="preserve"> </w:t>
      </w:r>
      <w:r>
        <w:t>monitored</w:t>
      </w:r>
      <w:r>
        <w:rPr>
          <w:spacing w:val="-12"/>
        </w:rPr>
        <w:t xml:space="preserve"> </w:t>
      </w:r>
      <w:r>
        <w:t>so</w:t>
      </w:r>
      <w:r>
        <w:rPr>
          <w:spacing w:val="-12"/>
        </w:rPr>
        <w:t xml:space="preserve"> </w:t>
      </w:r>
      <w:r>
        <w:t>we</w:t>
      </w:r>
      <w:r>
        <w:rPr>
          <w:spacing w:val="-12"/>
        </w:rPr>
        <w:t xml:space="preserve"> </w:t>
      </w:r>
      <w:r>
        <w:t>continue</w:t>
      </w:r>
      <w:r>
        <w:rPr>
          <w:spacing w:val="-12"/>
        </w:rPr>
        <w:t xml:space="preserve"> </w:t>
      </w:r>
      <w:r>
        <w:t>to</w:t>
      </w:r>
      <w:r>
        <w:rPr>
          <w:spacing w:val="-11"/>
        </w:rPr>
        <w:t xml:space="preserve"> </w:t>
      </w:r>
      <w:r>
        <w:t>comply with the regulations.</w:t>
      </w:r>
    </w:p>
    <w:p w14:paraId="05279D0D" w14:textId="77777777" w:rsidR="007A54C1" w:rsidRDefault="00B07B26">
      <w:pPr>
        <w:pStyle w:val="ListParagraph"/>
        <w:numPr>
          <w:ilvl w:val="2"/>
          <w:numId w:val="4"/>
        </w:numPr>
        <w:tabs>
          <w:tab w:val="left" w:pos="1391"/>
        </w:tabs>
        <w:spacing w:before="4" w:line="235" w:lineRule="auto"/>
        <w:ind w:right="744"/>
        <w:jc w:val="left"/>
      </w:pPr>
      <w:r>
        <w:rPr>
          <w:spacing w:val="-2"/>
        </w:rPr>
        <w:t>take</w:t>
      </w:r>
      <w:r>
        <w:rPr>
          <w:spacing w:val="-4"/>
        </w:rPr>
        <w:t xml:space="preserve"> </w:t>
      </w:r>
      <w:r>
        <w:rPr>
          <w:spacing w:val="-2"/>
        </w:rPr>
        <w:t>ownership</w:t>
      </w:r>
      <w:r>
        <w:rPr>
          <w:spacing w:val="-4"/>
        </w:rPr>
        <w:t xml:space="preserve"> </w:t>
      </w:r>
      <w:r>
        <w:rPr>
          <w:spacing w:val="-2"/>
        </w:rPr>
        <w:t>and</w:t>
      </w:r>
      <w:r>
        <w:rPr>
          <w:spacing w:val="-7"/>
        </w:rPr>
        <w:t xml:space="preserve"> </w:t>
      </w:r>
      <w:r>
        <w:rPr>
          <w:spacing w:val="-2"/>
        </w:rPr>
        <w:t>report</w:t>
      </w:r>
      <w:r>
        <w:rPr>
          <w:spacing w:val="-7"/>
        </w:rPr>
        <w:t xml:space="preserve"> </w:t>
      </w:r>
      <w:r>
        <w:rPr>
          <w:spacing w:val="-2"/>
        </w:rPr>
        <w:t>any</w:t>
      </w:r>
      <w:r>
        <w:rPr>
          <w:spacing w:val="-5"/>
        </w:rPr>
        <w:t xml:space="preserve"> </w:t>
      </w:r>
      <w:r>
        <w:rPr>
          <w:spacing w:val="-2"/>
        </w:rPr>
        <w:t>issues</w:t>
      </w:r>
      <w:r>
        <w:rPr>
          <w:spacing w:val="-4"/>
        </w:rPr>
        <w:t xml:space="preserve"> </w:t>
      </w:r>
      <w:r>
        <w:rPr>
          <w:spacing w:val="-2"/>
        </w:rPr>
        <w:t>that</w:t>
      </w:r>
      <w:r>
        <w:rPr>
          <w:spacing w:val="-5"/>
        </w:rPr>
        <w:t xml:space="preserve"> </w:t>
      </w:r>
      <w:r>
        <w:rPr>
          <w:spacing w:val="-2"/>
        </w:rPr>
        <w:t>could</w:t>
      </w:r>
      <w:r>
        <w:rPr>
          <w:spacing w:val="-4"/>
        </w:rPr>
        <w:t xml:space="preserve"> </w:t>
      </w:r>
      <w:r>
        <w:rPr>
          <w:spacing w:val="-2"/>
        </w:rPr>
        <w:t>contribute</w:t>
      </w:r>
      <w:r>
        <w:rPr>
          <w:spacing w:val="-4"/>
        </w:rPr>
        <w:t xml:space="preserve"> </w:t>
      </w:r>
      <w:r>
        <w:rPr>
          <w:spacing w:val="-2"/>
        </w:rPr>
        <w:t>towards</w:t>
      </w:r>
      <w:r>
        <w:rPr>
          <w:spacing w:val="-4"/>
        </w:rPr>
        <w:t xml:space="preserve"> </w:t>
      </w:r>
      <w:r>
        <w:rPr>
          <w:spacing w:val="-2"/>
        </w:rPr>
        <w:t>a</w:t>
      </w:r>
      <w:r>
        <w:rPr>
          <w:spacing w:val="-5"/>
        </w:rPr>
        <w:t xml:space="preserve"> </w:t>
      </w:r>
      <w:r>
        <w:rPr>
          <w:spacing w:val="-2"/>
        </w:rPr>
        <w:t>fire</w:t>
      </w:r>
      <w:r>
        <w:rPr>
          <w:spacing w:val="-4"/>
        </w:rPr>
        <w:t xml:space="preserve"> </w:t>
      </w:r>
      <w:r>
        <w:rPr>
          <w:spacing w:val="-2"/>
        </w:rPr>
        <w:t>or</w:t>
      </w:r>
      <w:r>
        <w:rPr>
          <w:spacing w:val="-4"/>
        </w:rPr>
        <w:t xml:space="preserve"> </w:t>
      </w:r>
      <w:r>
        <w:rPr>
          <w:spacing w:val="-2"/>
        </w:rPr>
        <w:t>prevent escape.</w:t>
      </w:r>
    </w:p>
    <w:p w14:paraId="05279D0E" w14:textId="77777777" w:rsidR="007A54C1" w:rsidRDefault="00B07B26">
      <w:pPr>
        <w:pStyle w:val="ListParagraph"/>
        <w:numPr>
          <w:ilvl w:val="2"/>
          <w:numId w:val="4"/>
        </w:numPr>
        <w:tabs>
          <w:tab w:val="left" w:pos="1391"/>
        </w:tabs>
        <w:spacing w:before="5" w:line="235" w:lineRule="auto"/>
        <w:ind w:right="793"/>
        <w:jc w:val="left"/>
      </w:pPr>
      <w:r>
        <w:t>look</w:t>
      </w:r>
      <w:r>
        <w:rPr>
          <w:spacing w:val="-13"/>
        </w:rPr>
        <w:t xml:space="preserve"> </w:t>
      </w:r>
      <w:r>
        <w:t>out</w:t>
      </w:r>
      <w:r>
        <w:rPr>
          <w:spacing w:val="-12"/>
        </w:rPr>
        <w:t xml:space="preserve"> </w:t>
      </w:r>
      <w:r>
        <w:t>for</w:t>
      </w:r>
      <w:r>
        <w:rPr>
          <w:spacing w:val="-13"/>
        </w:rPr>
        <w:t xml:space="preserve"> </w:t>
      </w:r>
      <w:r>
        <w:t>danger</w:t>
      </w:r>
      <w:r>
        <w:rPr>
          <w:spacing w:val="-12"/>
        </w:rPr>
        <w:t xml:space="preserve"> </w:t>
      </w:r>
      <w:r>
        <w:t>signs</w:t>
      </w:r>
      <w:r>
        <w:rPr>
          <w:spacing w:val="-13"/>
        </w:rPr>
        <w:t xml:space="preserve"> </w:t>
      </w:r>
      <w:r>
        <w:t>and</w:t>
      </w:r>
      <w:r>
        <w:rPr>
          <w:spacing w:val="-12"/>
        </w:rPr>
        <w:t xml:space="preserve"> </w:t>
      </w:r>
      <w:r>
        <w:t>fire</w:t>
      </w:r>
      <w:r>
        <w:rPr>
          <w:spacing w:val="-13"/>
        </w:rPr>
        <w:t xml:space="preserve"> </w:t>
      </w:r>
      <w:r>
        <w:t>hazards.</w:t>
      </w:r>
      <w:r>
        <w:rPr>
          <w:spacing w:val="-12"/>
        </w:rPr>
        <w:t xml:space="preserve"> </w:t>
      </w:r>
      <w:r>
        <w:t>Any</w:t>
      </w:r>
      <w:r>
        <w:rPr>
          <w:spacing w:val="-12"/>
        </w:rPr>
        <w:t xml:space="preserve"> </w:t>
      </w:r>
      <w:r>
        <w:t>concerns</w:t>
      </w:r>
      <w:r>
        <w:rPr>
          <w:spacing w:val="-13"/>
        </w:rPr>
        <w:t xml:space="preserve"> </w:t>
      </w:r>
      <w:r>
        <w:t>must</w:t>
      </w:r>
      <w:r>
        <w:rPr>
          <w:spacing w:val="-12"/>
        </w:rPr>
        <w:t xml:space="preserve"> </w:t>
      </w:r>
      <w:r>
        <w:t>be</w:t>
      </w:r>
      <w:r>
        <w:rPr>
          <w:spacing w:val="-13"/>
        </w:rPr>
        <w:t xml:space="preserve"> </w:t>
      </w:r>
      <w:r>
        <w:t xml:space="preserve">reported/actioned </w:t>
      </w:r>
      <w:r>
        <w:rPr>
          <w:spacing w:val="-2"/>
        </w:rPr>
        <w:t>immediately.</w:t>
      </w:r>
    </w:p>
    <w:p w14:paraId="05279D0F" w14:textId="77777777" w:rsidR="007A54C1" w:rsidRDefault="00B07B26">
      <w:pPr>
        <w:pStyle w:val="ListParagraph"/>
        <w:numPr>
          <w:ilvl w:val="2"/>
          <w:numId w:val="4"/>
        </w:numPr>
        <w:tabs>
          <w:tab w:val="left" w:pos="1391"/>
        </w:tabs>
        <w:ind w:hanging="991"/>
        <w:jc w:val="left"/>
      </w:pPr>
      <w:r>
        <w:rPr>
          <w:spacing w:val="-2"/>
        </w:rPr>
        <w:t>complete</w:t>
      </w:r>
      <w:r>
        <w:rPr>
          <w:spacing w:val="-1"/>
        </w:rPr>
        <w:t xml:space="preserve"> </w:t>
      </w:r>
      <w:r>
        <w:rPr>
          <w:spacing w:val="-2"/>
        </w:rPr>
        <w:t>fire</w:t>
      </w:r>
      <w:r>
        <w:rPr>
          <w:spacing w:val="-1"/>
        </w:rPr>
        <w:t xml:space="preserve"> </w:t>
      </w:r>
      <w:r>
        <w:rPr>
          <w:spacing w:val="-2"/>
        </w:rPr>
        <w:t>action</w:t>
      </w:r>
      <w:r>
        <w:rPr>
          <w:spacing w:val="-1"/>
        </w:rPr>
        <w:t xml:space="preserve"> </w:t>
      </w:r>
      <w:r>
        <w:rPr>
          <w:spacing w:val="-2"/>
        </w:rPr>
        <w:t>items</w:t>
      </w:r>
      <w:r>
        <w:rPr>
          <w:spacing w:val="-1"/>
        </w:rPr>
        <w:t xml:space="preserve"> </w:t>
      </w:r>
      <w:r>
        <w:rPr>
          <w:spacing w:val="-2"/>
        </w:rPr>
        <w:t>from</w:t>
      </w:r>
      <w:r>
        <w:rPr>
          <w:spacing w:val="-1"/>
        </w:rPr>
        <w:t xml:space="preserve"> </w:t>
      </w:r>
      <w:r>
        <w:rPr>
          <w:spacing w:val="-2"/>
        </w:rPr>
        <w:t>fire</w:t>
      </w:r>
      <w:r>
        <w:rPr>
          <w:spacing w:val="-3"/>
        </w:rPr>
        <w:t xml:space="preserve"> </w:t>
      </w:r>
      <w:r>
        <w:rPr>
          <w:spacing w:val="-2"/>
        </w:rPr>
        <w:t>risk assessments</w:t>
      </w:r>
      <w:r>
        <w:rPr>
          <w:spacing w:val="-7"/>
        </w:rPr>
        <w:t xml:space="preserve"> </w:t>
      </w:r>
      <w:r>
        <w:rPr>
          <w:spacing w:val="-2"/>
        </w:rPr>
        <w:t>within</w:t>
      </w:r>
      <w:r>
        <w:rPr>
          <w:spacing w:val="-1"/>
        </w:rPr>
        <w:t xml:space="preserve"> </w:t>
      </w:r>
      <w:r>
        <w:rPr>
          <w:spacing w:val="-2"/>
        </w:rPr>
        <w:t>priority timescales</w:t>
      </w:r>
    </w:p>
    <w:p w14:paraId="05279D10" w14:textId="77777777" w:rsidR="007A54C1" w:rsidRDefault="007A54C1">
      <w:pPr>
        <w:sectPr w:rsidR="007A54C1">
          <w:pgSz w:w="11910" w:h="16840"/>
          <w:pgMar w:top="1180" w:right="1320" w:bottom="1200" w:left="1040" w:header="747" w:footer="1000" w:gutter="0"/>
          <w:pgBorders w:offsetFrom="page">
            <w:top w:val="single" w:sz="8" w:space="24" w:color="000000"/>
            <w:left w:val="single" w:sz="8" w:space="24" w:color="000000"/>
            <w:bottom w:val="single" w:sz="8" w:space="24" w:color="000000"/>
            <w:right w:val="single" w:sz="8" w:space="24" w:color="000000"/>
          </w:pgBorders>
          <w:cols w:space="720"/>
        </w:sectPr>
      </w:pPr>
    </w:p>
    <w:p w14:paraId="05279D11" w14:textId="77777777" w:rsidR="007A54C1" w:rsidRDefault="00B07B26">
      <w:pPr>
        <w:pStyle w:val="Heading1"/>
        <w:numPr>
          <w:ilvl w:val="0"/>
          <w:numId w:val="4"/>
        </w:numPr>
        <w:tabs>
          <w:tab w:val="left" w:pos="827"/>
        </w:tabs>
        <w:spacing w:before="250"/>
      </w:pPr>
      <w:r>
        <w:rPr>
          <w:noProof/>
        </w:rPr>
        <w:lastRenderedPageBreak/>
        <w:drawing>
          <wp:anchor distT="0" distB="0" distL="0" distR="0" simplePos="0" relativeHeight="15731712" behindDoc="0" locked="0" layoutInCell="1" allowOverlap="1" wp14:anchorId="05279DAC" wp14:editId="05279DAD">
            <wp:simplePos x="0" y="0"/>
            <wp:positionH relativeFrom="page">
              <wp:posOffset>6457754</wp:posOffset>
            </wp:positionH>
            <wp:positionV relativeFrom="page">
              <wp:posOffset>404700</wp:posOffset>
            </wp:positionV>
            <wp:extent cx="713197" cy="275143"/>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713197" cy="275143"/>
                    </a:xfrm>
                    <a:prstGeom prst="rect">
                      <a:avLst/>
                    </a:prstGeom>
                  </pic:spPr>
                </pic:pic>
              </a:graphicData>
            </a:graphic>
          </wp:anchor>
        </w:drawing>
      </w:r>
      <w:r>
        <w:rPr>
          <w:spacing w:val="-2"/>
        </w:rPr>
        <w:t>Regulation</w:t>
      </w:r>
    </w:p>
    <w:p w14:paraId="05279D12" w14:textId="77777777" w:rsidR="007A54C1" w:rsidRDefault="007A54C1">
      <w:pPr>
        <w:pStyle w:val="BodyText"/>
        <w:spacing w:before="8"/>
        <w:ind w:left="0"/>
        <w:rPr>
          <w:b/>
        </w:rPr>
      </w:pPr>
    </w:p>
    <w:p w14:paraId="05279D13" w14:textId="77777777" w:rsidR="007A54C1" w:rsidRDefault="00B07B26">
      <w:pPr>
        <w:pStyle w:val="ListParagraph"/>
        <w:numPr>
          <w:ilvl w:val="1"/>
          <w:numId w:val="4"/>
        </w:numPr>
        <w:tabs>
          <w:tab w:val="left" w:pos="825"/>
          <w:tab w:val="left" w:pos="827"/>
        </w:tabs>
        <w:spacing w:line="271" w:lineRule="auto"/>
        <w:ind w:right="111"/>
        <w:jc w:val="both"/>
      </w:pPr>
      <w:r>
        <w:t>Regulatory</w:t>
      </w:r>
      <w:r>
        <w:rPr>
          <w:spacing w:val="-8"/>
        </w:rPr>
        <w:t xml:space="preserve"> </w:t>
      </w:r>
      <w:r>
        <w:t>standards</w:t>
      </w:r>
      <w:r>
        <w:rPr>
          <w:spacing w:val="-8"/>
        </w:rPr>
        <w:t xml:space="preserve"> </w:t>
      </w:r>
      <w:r>
        <w:t>must</w:t>
      </w:r>
      <w:r>
        <w:rPr>
          <w:spacing w:val="-8"/>
        </w:rPr>
        <w:t xml:space="preserve"> </w:t>
      </w:r>
      <w:r>
        <w:t>be</w:t>
      </w:r>
      <w:r>
        <w:rPr>
          <w:spacing w:val="-5"/>
        </w:rPr>
        <w:t xml:space="preserve"> </w:t>
      </w:r>
      <w:r>
        <w:t>complied</w:t>
      </w:r>
      <w:r>
        <w:rPr>
          <w:spacing w:val="-7"/>
        </w:rPr>
        <w:t xml:space="preserve"> </w:t>
      </w:r>
      <w:r>
        <w:t>with,</w:t>
      </w:r>
      <w:r>
        <w:rPr>
          <w:spacing w:val="-5"/>
        </w:rPr>
        <w:t xml:space="preserve"> </w:t>
      </w:r>
      <w:r>
        <w:t>these</w:t>
      </w:r>
      <w:r>
        <w:rPr>
          <w:spacing w:val="-5"/>
        </w:rPr>
        <w:t xml:space="preserve"> </w:t>
      </w:r>
      <w:r>
        <w:t>include</w:t>
      </w:r>
      <w:r>
        <w:rPr>
          <w:spacing w:val="-7"/>
        </w:rPr>
        <w:t xml:space="preserve"> </w:t>
      </w:r>
      <w:r>
        <w:t>the</w:t>
      </w:r>
      <w:r>
        <w:rPr>
          <w:spacing w:val="-7"/>
        </w:rPr>
        <w:t xml:space="preserve"> </w:t>
      </w:r>
      <w:r>
        <w:t>requirements</w:t>
      </w:r>
      <w:r>
        <w:rPr>
          <w:spacing w:val="-5"/>
        </w:rPr>
        <w:t xml:space="preserve"> </w:t>
      </w:r>
      <w:r>
        <w:t>of</w:t>
      </w:r>
      <w:r>
        <w:rPr>
          <w:spacing w:val="-9"/>
        </w:rPr>
        <w:t xml:space="preserve"> </w:t>
      </w:r>
      <w:r>
        <w:t>the Regulator</w:t>
      </w:r>
      <w:r>
        <w:rPr>
          <w:spacing w:val="-5"/>
        </w:rPr>
        <w:t xml:space="preserve"> </w:t>
      </w:r>
      <w:r>
        <w:t>of Social Housing (RSH). Tenant Satisfaction Measure requirements are needed for Fire safety checks.</w:t>
      </w:r>
      <w:r>
        <w:rPr>
          <w:spacing w:val="-1"/>
        </w:rPr>
        <w:t xml:space="preserve"> </w:t>
      </w:r>
      <w:r>
        <w:t>The</w:t>
      </w:r>
      <w:r>
        <w:rPr>
          <w:spacing w:val="-1"/>
        </w:rPr>
        <w:t xml:space="preserve"> </w:t>
      </w:r>
      <w:r>
        <w:t>measure</w:t>
      </w:r>
      <w:r>
        <w:rPr>
          <w:spacing w:val="-3"/>
        </w:rPr>
        <w:t xml:space="preserve"> </w:t>
      </w:r>
      <w:r>
        <w:t>will</w:t>
      </w:r>
      <w:r>
        <w:rPr>
          <w:spacing w:val="-1"/>
        </w:rPr>
        <w:t xml:space="preserve"> </w:t>
      </w:r>
      <w:r>
        <w:t>be</w:t>
      </w:r>
      <w:r>
        <w:rPr>
          <w:spacing w:val="-1"/>
        </w:rPr>
        <w:t xml:space="preserve"> </w:t>
      </w:r>
      <w:r>
        <w:t>based</w:t>
      </w:r>
      <w:r>
        <w:rPr>
          <w:spacing w:val="-1"/>
        </w:rPr>
        <w:t xml:space="preserve"> </w:t>
      </w:r>
      <w:r>
        <w:t>on</w:t>
      </w:r>
      <w:r>
        <w:rPr>
          <w:spacing w:val="-1"/>
        </w:rPr>
        <w:t xml:space="preserve"> </w:t>
      </w:r>
      <w:r>
        <w:t>the</w:t>
      </w:r>
      <w:r>
        <w:rPr>
          <w:spacing w:val="-3"/>
        </w:rPr>
        <w:t xml:space="preserve"> </w:t>
      </w:r>
      <w:r>
        <w:t>percentage</w:t>
      </w:r>
      <w:r>
        <w:rPr>
          <w:spacing w:val="-4"/>
        </w:rPr>
        <w:t xml:space="preserve"> </w:t>
      </w:r>
      <w:r>
        <w:t>of</w:t>
      </w:r>
      <w:r>
        <w:rPr>
          <w:spacing w:val="-3"/>
        </w:rPr>
        <w:t xml:space="preserve"> </w:t>
      </w:r>
      <w:r>
        <w:t>homes</w:t>
      </w:r>
      <w:r>
        <w:rPr>
          <w:spacing w:val="-4"/>
        </w:rPr>
        <w:t xml:space="preserve"> </w:t>
      </w:r>
      <w:r>
        <w:t>in</w:t>
      </w:r>
      <w:r>
        <w:rPr>
          <w:spacing w:val="-4"/>
        </w:rPr>
        <w:t xml:space="preserve"> </w:t>
      </w:r>
      <w:r>
        <w:t>buildings</w:t>
      </w:r>
      <w:r>
        <w:rPr>
          <w:spacing w:val="-2"/>
        </w:rPr>
        <w:t xml:space="preserve"> </w:t>
      </w:r>
      <w:r>
        <w:t>that</w:t>
      </w:r>
      <w:r>
        <w:rPr>
          <w:spacing w:val="-5"/>
        </w:rPr>
        <w:t xml:space="preserve"> </w:t>
      </w:r>
      <w:r>
        <w:t>have</w:t>
      </w:r>
      <w:r>
        <w:rPr>
          <w:spacing w:val="-4"/>
        </w:rPr>
        <w:t xml:space="preserve"> </w:t>
      </w:r>
      <w:r>
        <w:t>had</w:t>
      </w:r>
      <w:r>
        <w:rPr>
          <w:spacing w:val="-4"/>
        </w:rPr>
        <w:t xml:space="preserve"> </w:t>
      </w:r>
      <w:r>
        <w:t>all</w:t>
      </w:r>
      <w:r>
        <w:rPr>
          <w:spacing w:val="-1"/>
        </w:rPr>
        <w:t xml:space="preserve"> </w:t>
      </w:r>
      <w:r>
        <w:t>the necessary Fire Risk Assessments carried out.</w:t>
      </w:r>
    </w:p>
    <w:p w14:paraId="05279D14" w14:textId="77777777" w:rsidR="007A54C1" w:rsidRDefault="00B07B26">
      <w:pPr>
        <w:pStyle w:val="ListParagraph"/>
        <w:numPr>
          <w:ilvl w:val="1"/>
          <w:numId w:val="4"/>
        </w:numPr>
        <w:tabs>
          <w:tab w:val="left" w:pos="825"/>
        </w:tabs>
        <w:spacing w:before="243"/>
        <w:ind w:left="825"/>
      </w:pPr>
      <w:r>
        <w:t>The</w:t>
      </w:r>
      <w:r>
        <w:rPr>
          <w:spacing w:val="-13"/>
        </w:rPr>
        <w:t xml:space="preserve"> </w:t>
      </w:r>
      <w:r>
        <w:t>principal</w:t>
      </w:r>
      <w:r>
        <w:rPr>
          <w:spacing w:val="-12"/>
        </w:rPr>
        <w:t xml:space="preserve"> </w:t>
      </w:r>
      <w:r>
        <w:t>legislation</w:t>
      </w:r>
      <w:r>
        <w:rPr>
          <w:spacing w:val="-9"/>
        </w:rPr>
        <w:t xml:space="preserve"> </w:t>
      </w:r>
      <w:r>
        <w:t>applicable</w:t>
      </w:r>
      <w:r>
        <w:rPr>
          <w:spacing w:val="-10"/>
        </w:rPr>
        <w:t xml:space="preserve"> </w:t>
      </w:r>
      <w:r>
        <w:t>to</w:t>
      </w:r>
      <w:r>
        <w:rPr>
          <w:spacing w:val="-13"/>
        </w:rPr>
        <w:t xml:space="preserve"> </w:t>
      </w:r>
      <w:r>
        <w:t>this</w:t>
      </w:r>
      <w:r>
        <w:rPr>
          <w:spacing w:val="-11"/>
        </w:rPr>
        <w:t xml:space="preserve"> </w:t>
      </w:r>
      <w:r>
        <w:rPr>
          <w:spacing w:val="-2"/>
        </w:rPr>
        <w:t>policy:</w:t>
      </w:r>
    </w:p>
    <w:p w14:paraId="05279D15" w14:textId="77777777" w:rsidR="007A54C1" w:rsidRDefault="00B07B26">
      <w:pPr>
        <w:pStyle w:val="ListParagraph"/>
        <w:numPr>
          <w:ilvl w:val="2"/>
          <w:numId w:val="4"/>
        </w:numPr>
        <w:tabs>
          <w:tab w:val="left" w:pos="1391"/>
        </w:tabs>
        <w:spacing w:before="264" w:line="237" w:lineRule="auto"/>
        <w:ind w:right="114"/>
      </w:pPr>
      <w:r>
        <w:t>The Regulatory Reform (Fire Safety) Order 2005 (FSO), Fire Safety Act 2021 and Building Safety Act 2022. These regulations place a duty on us to take general ﬁre precaution measures to ensure, as far as is reasonably practicable, the safety of the people on their premises</w:t>
      </w:r>
      <w:r>
        <w:rPr>
          <w:spacing w:val="-13"/>
        </w:rPr>
        <w:t xml:space="preserve"> </w:t>
      </w:r>
      <w:r>
        <w:t>and</w:t>
      </w:r>
      <w:r>
        <w:rPr>
          <w:spacing w:val="-12"/>
        </w:rPr>
        <w:t xml:space="preserve"> </w:t>
      </w:r>
      <w:r>
        <w:t>in</w:t>
      </w:r>
      <w:r>
        <w:rPr>
          <w:spacing w:val="-13"/>
        </w:rPr>
        <w:t xml:space="preserve"> </w:t>
      </w:r>
      <w:r>
        <w:t>the</w:t>
      </w:r>
      <w:r>
        <w:rPr>
          <w:spacing w:val="-12"/>
        </w:rPr>
        <w:t xml:space="preserve"> </w:t>
      </w:r>
      <w:r>
        <w:t>immediate</w:t>
      </w:r>
      <w:r>
        <w:rPr>
          <w:spacing w:val="-13"/>
        </w:rPr>
        <w:t xml:space="preserve"> </w:t>
      </w:r>
      <w:r>
        <w:t>vicinity.</w:t>
      </w:r>
      <w:r>
        <w:rPr>
          <w:spacing w:val="-12"/>
        </w:rPr>
        <w:t xml:space="preserve"> </w:t>
      </w:r>
      <w:r>
        <w:t>We</w:t>
      </w:r>
      <w:r>
        <w:rPr>
          <w:spacing w:val="-13"/>
        </w:rPr>
        <w:t xml:space="preserve"> </w:t>
      </w:r>
      <w:r>
        <w:t>are</w:t>
      </w:r>
      <w:r>
        <w:rPr>
          <w:spacing w:val="-12"/>
        </w:rPr>
        <w:t xml:space="preserve"> </w:t>
      </w:r>
      <w:r>
        <w:t>the</w:t>
      </w:r>
      <w:r>
        <w:rPr>
          <w:spacing w:val="-12"/>
        </w:rPr>
        <w:t xml:space="preserve"> </w:t>
      </w:r>
      <w:r>
        <w:t>‘responsible</w:t>
      </w:r>
      <w:r>
        <w:rPr>
          <w:spacing w:val="-13"/>
        </w:rPr>
        <w:t xml:space="preserve"> </w:t>
      </w:r>
      <w:r>
        <w:t>person’</w:t>
      </w:r>
      <w:r>
        <w:rPr>
          <w:spacing w:val="-12"/>
        </w:rPr>
        <w:t xml:space="preserve"> </w:t>
      </w:r>
      <w:r>
        <w:t>for</w:t>
      </w:r>
      <w:r>
        <w:rPr>
          <w:spacing w:val="-13"/>
        </w:rPr>
        <w:t xml:space="preserve"> </w:t>
      </w:r>
      <w:r>
        <w:t>the</w:t>
      </w:r>
      <w:r>
        <w:rPr>
          <w:spacing w:val="-12"/>
        </w:rPr>
        <w:t xml:space="preserve"> </w:t>
      </w:r>
      <w:r>
        <w:t>purposes</w:t>
      </w:r>
      <w:r>
        <w:rPr>
          <w:spacing w:val="-13"/>
        </w:rPr>
        <w:t xml:space="preserve"> </w:t>
      </w:r>
      <w:r>
        <w:t>of the</w:t>
      </w:r>
      <w:r>
        <w:rPr>
          <w:spacing w:val="-2"/>
        </w:rPr>
        <w:t xml:space="preserve"> </w:t>
      </w:r>
      <w:r>
        <w:t>legislation</w:t>
      </w:r>
      <w:r>
        <w:rPr>
          <w:spacing w:val="-4"/>
        </w:rPr>
        <w:t xml:space="preserve"> </w:t>
      </w:r>
      <w:r>
        <w:t>by</w:t>
      </w:r>
      <w:r>
        <w:rPr>
          <w:spacing w:val="-3"/>
        </w:rPr>
        <w:t xml:space="preserve"> </w:t>
      </w:r>
      <w:r>
        <w:t>virtue</w:t>
      </w:r>
      <w:r>
        <w:rPr>
          <w:spacing w:val="-1"/>
        </w:rPr>
        <w:t xml:space="preserve"> </w:t>
      </w:r>
      <w:r>
        <w:t>of</w:t>
      </w:r>
      <w:r>
        <w:rPr>
          <w:spacing w:val="-5"/>
        </w:rPr>
        <w:t xml:space="preserve"> </w:t>
      </w:r>
      <w:r>
        <w:t>the</w:t>
      </w:r>
      <w:r>
        <w:rPr>
          <w:spacing w:val="-3"/>
        </w:rPr>
        <w:t xml:space="preserve"> </w:t>
      </w:r>
      <w:r>
        <w:t>fact</w:t>
      </w:r>
      <w:r>
        <w:rPr>
          <w:spacing w:val="-2"/>
        </w:rPr>
        <w:t xml:space="preserve"> </w:t>
      </w:r>
      <w:r>
        <w:t>that</w:t>
      </w:r>
      <w:r>
        <w:rPr>
          <w:spacing w:val="-5"/>
        </w:rPr>
        <w:t xml:space="preserve"> </w:t>
      </w:r>
      <w:r>
        <w:t>we</w:t>
      </w:r>
      <w:r>
        <w:rPr>
          <w:spacing w:val="-3"/>
        </w:rPr>
        <w:t xml:space="preserve"> </w:t>
      </w:r>
      <w:r>
        <w:t>own</w:t>
      </w:r>
      <w:r>
        <w:rPr>
          <w:spacing w:val="-1"/>
        </w:rPr>
        <w:t xml:space="preserve"> </w:t>
      </w:r>
      <w:r>
        <w:t>and</w:t>
      </w:r>
      <w:r>
        <w:rPr>
          <w:spacing w:val="-4"/>
        </w:rPr>
        <w:t xml:space="preserve"> </w:t>
      </w:r>
      <w:r>
        <w:t>manage</w:t>
      </w:r>
      <w:r>
        <w:rPr>
          <w:spacing w:val="-3"/>
        </w:rPr>
        <w:t xml:space="preserve"> </w:t>
      </w:r>
      <w:r>
        <w:t>homes</w:t>
      </w:r>
      <w:r>
        <w:rPr>
          <w:spacing w:val="-4"/>
        </w:rPr>
        <w:t xml:space="preserve"> </w:t>
      </w:r>
      <w:r>
        <w:t>and</w:t>
      </w:r>
      <w:r>
        <w:rPr>
          <w:spacing w:val="-1"/>
        </w:rPr>
        <w:t xml:space="preserve"> </w:t>
      </w:r>
      <w:r>
        <w:t>buildings</w:t>
      </w:r>
      <w:r>
        <w:rPr>
          <w:spacing w:val="-3"/>
        </w:rPr>
        <w:t xml:space="preserve"> </w:t>
      </w:r>
      <w:r>
        <w:t>housing tenants/leaseholders through the tenancy agreement and lease obligations.</w:t>
      </w:r>
    </w:p>
    <w:p w14:paraId="05279D16" w14:textId="77777777" w:rsidR="007A54C1" w:rsidRDefault="00B07B26">
      <w:pPr>
        <w:pStyle w:val="BodyText"/>
        <w:spacing w:before="258" w:line="235" w:lineRule="auto"/>
        <w:ind w:left="400" w:firstLine="45"/>
      </w:pPr>
      <w:r>
        <w:t>This policy also operates in the context of additional legislation and standards detailed at the end of this policy.</w:t>
      </w:r>
    </w:p>
    <w:p w14:paraId="05279D17" w14:textId="77777777" w:rsidR="007A54C1" w:rsidRDefault="00B07B26">
      <w:pPr>
        <w:pStyle w:val="Heading1"/>
        <w:numPr>
          <w:ilvl w:val="0"/>
          <w:numId w:val="4"/>
        </w:numPr>
        <w:tabs>
          <w:tab w:val="left" w:pos="827"/>
        </w:tabs>
        <w:spacing w:before="264"/>
      </w:pPr>
      <w:r>
        <w:rPr>
          <w:w w:val="105"/>
        </w:rPr>
        <w:t>Policy</w:t>
      </w:r>
      <w:r>
        <w:rPr>
          <w:spacing w:val="5"/>
          <w:w w:val="105"/>
        </w:rPr>
        <w:t xml:space="preserve"> </w:t>
      </w:r>
      <w:r>
        <w:rPr>
          <w:spacing w:val="-2"/>
          <w:w w:val="105"/>
        </w:rPr>
        <w:t>Statement</w:t>
      </w:r>
    </w:p>
    <w:p w14:paraId="05279D18" w14:textId="77777777" w:rsidR="007A54C1" w:rsidRDefault="007A54C1">
      <w:pPr>
        <w:pStyle w:val="BodyText"/>
        <w:spacing w:before="7"/>
        <w:ind w:left="0"/>
        <w:rPr>
          <w:b/>
        </w:rPr>
      </w:pPr>
    </w:p>
    <w:p w14:paraId="05279D19" w14:textId="77777777" w:rsidR="007A54C1" w:rsidRDefault="00B07B26">
      <w:pPr>
        <w:pStyle w:val="BodyText"/>
        <w:spacing w:line="484" w:lineRule="auto"/>
        <w:ind w:left="400" w:right="3621"/>
        <w:jc w:val="both"/>
      </w:pPr>
      <w:r>
        <w:t>We</w:t>
      </w:r>
      <w:r>
        <w:rPr>
          <w:spacing w:val="-12"/>
        </w:rPr>
        <w:t xml:space="preserve"> </w:t>
      </w:r>
      <w:r>
        <w:t>will</w:t>
      </w:r>
      <w:r>
        <w:rPr>
          <w:spacing w:val="-9"/>
        </w:rPr>
        <w:t xml:space="preserve"> </w:t>
      </w:r>
      <w:r>
        <w:t>review</w:t>
      </w:r>
      <w:r>
        <w:rPr>
          <w:spacing w:val="-10"/>
        </w:rPr>
        <w:t xml:space="preserve"> </w:t>
      </w:r>
      <w:r>
        <w:t>and</w:t>
      </w:r>
      <w:r>
        <w:rPr>
          <w:spacing w:val="-12"/>
        </w:rPr>
        <w:t xml:space="preserve"> </w:t>
      </w:r>
      <w:r>
        <w:t>update</w:t>
      </w:r>
      <w:r>
        <w:rPr>
          <w:spacing w:val="-11"/>
        </w:rPr>
        <w:t xml:space="preserve"> </w:t>
      </w:r>
      <w:r>
        <w:t>our</w:t>
      </w:r>
      <w:r>
        <w:rPr>
          <w:spacing w:val="-7"/>
        </w:rPr>
        <w:t xml:space="preserve"> </w:t>
      </w:r>
      <w:r>
        <w:t>Fire</w:t>
      </w:r>
      <w:r>
        <w:rPr>
          <w:spacing w:val="-8"/>
        </w:rPr>
        <w:t xml:space="preserve"> </w:t>
      </w:r>
      <w:r>
        <w:t>Safety</w:t>
      </w:r>
      <w:r>
        <w:rPr>
          <w:spacing w:val="-12"/>
        </w:rPr>
        <w:t xml:space="preserve"> </w:t>
      </w:r>
      <w:r>
        <w:t>Policy</w:t>
      </w:r>
      <w:r>
        <w:rPr>
          <w:spacing w:val="-12"/>
        </w:rPr>
        <w:t xml:space="preserve"> </w:t>
      </w:r>
      <w:r>
        <w:t>every</w:t>
      </w:r>
      <w:r>
        <w:rPr>
          <w:spacing w:val="-13"/>
        </w:rPr>
        <w:t xml:space="preserve"> </w:t>
      </w:r>
      <w:r>
        <w:t>3</w:t>
      </w:r>
      <w:r>
        <w:rPr>
          <w:spacing w:val="-10"/>
        </w:rPr>
        <w:t xml:space="preserve"> </w:t>
      </w:r>
      <w:r>
        <w:t>years. For all our Domestic stock we will:</w:t>
      </w:r>
    </w:p>
    <w:p w14:paraId="05279D1A" w14:textId="77777777" w:rsidR="007A54C1" w:rsidRDefault="00B07B26">
      <w:pPr>
        <w:pStyle w:val="ListParagraph"/>
        <w:numPr>
          <w:ilvl w:val="0"/>
          <w:numId w:val="3"/>
        </w:numPr>
        <w:tabs>
          <w:tab w:val="left" w:pos="1391"/>
        </w:tabs>
        <w:spacing w:before="70" w:line="268" w:lineRule="auto"/>
        <w:ind w:right="119"/>
      </w:pPr>
      <w:r>
        <w:t>Follow</w:t>
      </w:r>
      <w:r>
        <w:rPr>
          <w:spacing w:val="-1"/>
        </w:rPr>
        <w:t xml:space="preserve"> </w:t>
      </w:r>
      <w:r>
        <w:t>our</w:t>
      </w:r>
      <w:r>
        <w:rPr>
          <w:spacing w:val="-3"/>
        </w:rPr>
        <w:t xml:space="preserve"> </w:t>
      </w:r>
      <w:r>
        <w:t>incident</w:t>
      </w:r>
      <w:r>
        <w:rPr>
          <w:spacing w:val="-6"/>
        </w:rPr>
        <w:t xml:space="preserve"> </w:t>
      </w:r>
      <w:r>
        <w:t>reporting procedures</w:t>
      </w:r>
      <w:r>
        <w:rPr>
          <w:spacing w:val="-2"/>
        </w:rPr>
        <w:t xml:space="preserve"> </w:t>
      </w:r>
      <w:r>
        <w:t>for</w:t>
      </w:r>
      <w:r>
        <w:rPr>
          <w:spacing w:val="-3"/>
        </w:rPr>
        <w:t xml:space="preserve"> </w:t>
      </w:r>
      <w:r>
        <w:t>all</w:t>
      </w:r>
      <w:r>
        <w:rPr>
          <w:spacing w:val="-2"/>
        </w:rPr>
        <w:t xml:space="preserve"> </w:t>
      </w:r>
      <w:r>
        <w:t>occurrences</w:t>
      </w:r>
      <w:r>
        <w:rPr>
          <w:spacing w:val="-1"/>
        </w:rPr>
        <w:t xml:space="preserve"> </w:t>
      </w:r>
      <w:r>
        <w:t>of</w:t>
      </w:r>
      <w:r>
        <w:rPr>
          <w:spacing w:val="-4"/>
        </w:rPr>
        <w:t xml:space="preserve"> </w:t>
      </w:r>
      <w:r>
        <w:t>fires as</w:t>
      </w:r>
      <w:r>
        <w:rPr>
          <w:spacing w:val="-3"/>
        </w:rPr>
        <w:t xml:space="preserve"> </w:t>
      </w:r>
      <w:r>
        <w:t>per</w:t>
      </w:r>
      <w:r>
        <w:rPr>
          <w:spacing w:val="-3"/>
        </w:rPr>
        <w:t xml:space="preserve"> </w:t>
      </w:r>
      <w:r>
        <w:t>our</w:t>
      </w:r>
      <w:r>
        <w:rPr>
          <w:spacing w:val="-3"/>
        </w:rPr>
        <w:t xml:space="preserve"> </w:t>
      </w:r>
      <w:r>
        <w:t>Health</w:t>
      </w:r>
      <w:r>
        <w:rPr>
          <w:spacing w:val="-3"/>
        </w:rPr>
        <w:t xml:space="preserve"> </w:t>
      </w:r>
      <w:r>
        <w:t>and Safety incident</w:t>
      </w:r>
      <w:r>
        <w:rPr>
          <w:spacing w:val="-2"/>
        </w:rPr>
        <w:t xml:space="preserve"> </w:t>
      </w:r>
      <w:r>
        <w:t>procedure. This will be lead by the Building Safety</w:t>
      </w:r>
      <w:r>
        <w:rPr>
          <w:spacing w:val="-1"/>
        </w:rPr>
        <w:t xml:space="preserve"> </w:t>
      </w:r>
      <w:r>
        <w:t>Manager.</w:t>
      </w:r>
    </w:p>
    <w:p w14:paraId="05279D1B" w14:textId="77777777" w:rsidR="007A54C1" w:rsidRDefault="00B07B26">
      <w:pPr>
        <w:pStyle w:val="ListParagraph"/>
        <w:numPr>
          <w:ilvl w:val="0"/>
          <w:numId w:val="3"/>
        </w:numPr>
        <w:tabs>
          <w:tab w:val="left" w:pos="1391"/>
        </w:tabs>
        <w:spacing w:before="9" w:line="268" w:lineRule="auto"/>
        <w:ind w:right="117"/>
      </w:pPr>
      <w:r>
        <w:t xml:space="preserve">All homes will be installed with a battery-powered smoke alarm with sealed-for-life </w:t>
      </w:r>
      <w:r>
        <w:rPr>
          <w:spacing w:val="-2"/>
        </w:rPr>
        <w:t>batteries.</w:t>
      </w:r>
    </w:p>
    <w:p w14:paraId="05279D1C" w14:textId="77777777" w:rsidR="007A54C1" w:rsidRDefault="00B07B26">
      <w:pPr>
        <w:pStyle w:val="ListParagraph"/>
        <w:numPr>
          <w:ilvl w:val="0"/>
          <w:numId w:val="3"/>
        </w:numPr>
        <w:tabs>
          <w:tab w:val="left" w:pos="1391"/>
        </w:tabs>
        <w:spacing w:before="8" w:line="271" w:lineRule="auto"/>
        <w:ind w:right="116"/>
      </w:pPr>
      <w:r>
        <w:rPr>
          <w:spacing w:val="-2"/>
        </w:rPr>
        <w:t>We</w:t>
      </w:r>
      <w:r>
        <w:rPr>
          <w:spacing w:val="-7"/>
        </w:rPr>
        <w:t xml:space="preserve"> </w:t>
      </w:r>
      <w:r>
        <w:rPr>
          <w:spacing w:val="-2"/>
        </w:rPr>
        <w:t>will</w:t>
      </w:r>
      <w:r>
        <w:rPr>
          <w:spacing w:val="-8"/>
        </w:rPr>
        <w:t xml:space="preserve"> </w:t>
      </w:r>
      <w:r>
        <w:rPr>
          <w:spacing w:val="-2"/>
        </w:rPr>
        <w:t>ensure</w:t>
      </w:r>
      <w:r>
        <w:rPr>
          <w:spacing w:val="-5"/>
        </w:rPr>
        <w:t xml:space="preserve"> </w:t>
      </w:r>
      <w:r>
        <w:rPr>
          <w:spacing w:val="-2"/>
        </w:rPr>
        <w:t>all</w:t>
      </w:r>
      <w:r>
        <w:rPr>
          <w:spacing w:val="-8"/>
        </w:rPr>
        <w:t xml:space="preserve"> </w:t>
      </w:r>
      <w:r>
        <w:rPr>
          <w:spacing w:val="-2"/>
        </w:rPr>
        <w:t>homes</w:t>
      </w:r>
      <w:r>
        <w:rPr>
          <w:spacing w:val="-8"/>
        </w:rPr>
        <w:t xml:space="preserve"> </w:t>
      </w:r>
      <w:r>
        <w:rPr>
          <w:spacing w:val="-2"/>
        </w:rPr>
        <w:t>with</w:t>
      </w:r>
      <w:r>
        <w:rPr>
          <w:spacing w:val="-6"/>
        </w:rPr>
        <w:t xml:space="preserve"> </w:t>
      </w:r>
      <w:r>
        <w:rPr>
          <w:spacing w:val="-2"/>
        </w:rPr>
        <w:t>a</w:t>
      </w:r>
      <w:r>
        <w:rPr>
          <w:spacing w:val="-10"/>
        </w:rPr>
        <w:t xml:space="preserve"> </w:t>
      </w:r>
      <w:r>
        <w:rPr>
          <w:spacing w:val="-2"/>
        </w:rPr>
        <w:t>gas</w:t>
      </w:r>
      <w:r>
        <w:rPr>
          <w:spacing w:val="-8"/>
        </w:rPr>
        <w:t xml:space="preserve"> </w:t>
      </w:r>
      <w:r>
        <w:rPr>
          <w:spacing w:val="-2"/>
        </w:rPr>
        <w:t>appliance have</w:t>
      </w:r>
      <w:r>
        <w:rPr>
          <w:spacing w:val="-5"/>
        </w:rPr>
        <w:t xml:space="preserve"> </w:t>
      </w:r>
      <w:r>
        <w:rPr>
          <w:spacing w:val="-2"/>
        </w:rPr>
        <w:t>a</w:t>
      </w:r>
      <w:r>
        <w:rPr>
          <w:spacing w:val="-10"/>
        </w:rPr>
        <w:t xml:space="preserve"> </w:t>
      </w:r>
      <w:r>
        <w:rPr>
          <w:spacing w:val="-2"/>
        </w:rPr>
        <w:t>battery</w:t>
      </w:r>
      <w:r>
        <w:rPr>
          <w:spacing w:val="-6"/>
        </w:rPr>
        <w:t xml:space="preserve"> </w:t>
      </w:r>
      <w:r>
        <w:rPr>
          <w:spacing w:val="-2"/>
        </w:rPr>
        <w:t>power</w:t>
      </w:r>
      <w:r>
        <w:rPr>
          <w:spacing w:val="-6"/>
        </w:rPr>
        <w:t xml:space="preserve"> </w:t>
      </w:r>
      <w:r>
        <w:rPr>
          <w:spacing w:val="-2"/>
        </w:rPr>
        <w:t>CO</w:t>
      </w:r>
      <w:r>
        <w:rPr>
          <w:spacing w:val="-10"/>
        </w:rPr>
        <w:t xml:space="preserve"> </w:t>
      </w:r>
      <w:r>
        <w:rPr>
          <w:spacing w:val="-2"/>
        </w:rPr>
        <w:t>detector</w:t>
      </w:r>
      <w:r>
        <w:rPr>
          <w:spacing w:val="-8"/>
        </w:rPr>
        <w:t xml:space="preserve"> </w:t>
      </w:r>
      <w:r>
        <w:rPr>
          <w:spacing w:val="-2"/>
        </w:rPr>
        <w:t>with</w:t>
      </w:r>
      <w:r>
        <w:rPr>
          <w:spacing w:val="-8"/>
        </w:rPr>
        <w:t xml:space="preserve"> </w:t>
      </w:r>
      <w:r>
        <w:rPr>
          <w:spacing w:val="-2"/>
        </w:rPr>
        <w:t xml:space="preserve">sealed </w:t>
      </w:r>
      <w:r>
        <w:t>for-life batteries. Where possible these will be to British standard BS 5029-1</w:t>
      </w:r>
    </w:p>
    <w:p w14:paraId="05279D1D" w14:textId="77777777" w:rsidR="007A54C1" w:rsidRDefault="00B07B26">
      <w:pPr>
        <w:pStyle w:val="ListParagraph"/>
        <w:numPr>
          <w:ilvl w:val="0"/>
          <w:numId w:val="3"/>
        </w:numPr>
        <w:tabs>
          <w:tab w:val="left" w:pos="1391"/>
        </w:tabs>
        <w:spacing w:before="3" w:line="271" w:lineRule="auto"/>
        <w:ind w:right="119"/>
      </w:pPr>
      <w:r>
        <w:t>We will assess the needs of buildings and tenants to determine if other alarms are more suitable and aim to be compliant with British Standards BS 5839-6 where possible.</w:t>
      </w:r>
    </w:p>
    <w:p w14:paraId="05279D1E" w14:textId="77777777" w:rsidR="007A54C1" w:rsidRDefault="00B07B26">
      <w:pPr>
        <w:pStyle w:val="ListParagraph"/>
        <w:numPr>
          <w:ilvl w:val="0"/>
          <w:numId w:val="3"/>
        </w:numPr>
        <w:tabs>
          <w:tab w:val="left" w:pos="1391"/>
        </w:tabs>
        <w:spacing w:before="5" w:line="271" w:lineRule="auto"/>
        <w:ind w:right="118"/>
      </w:pPr>
      <w:r>
        <w:rPr>
          <w:spacing w:val="-2"/>
        </w:rPr>
        <w:t>Our</w:t>
      </w:r>
      <w:r>
        <w:rPr>
          <w:spacing w:val="-11"/>
        </w:rPr>
        <w:t xml:space="preserve"> </w:t>
      </w:r>
      <w:r>
        <w:rPr>
          <w:spacing w:val="-2"/>
        </w:rPr>
        <w:t>general</w:t>
      </w:r>
      <w:r>
        <w:rPr>
          <w:spacing w:val="-10"/>
        </w:rPr>
        <w:t xml:space="preserve"> </w:t>
      </w:r>
      <w:r>
        <w:rPr>
          <w:spacing w:val="-2"/>
        </w:rPr>
        <w:t>standard</w:t>
      </w:r>
      <w:r>
        <w:rPr>
          <w:spacing w:val="-11"/>
        </w:rPr>
        <w:t xml:space="preserve"> </w:t>
      </w:r>
      <w:r>
        <w:rPr>
          <w:spacing w:val="-2"/>
        </w:rPr>
        <w:t>for</w:t>
      </w:r>
      <w:r>
        <w:rPr>
          <w:spacing w:val="-10"/>
        </w:rPr>
        <w:t xml:space="preserve"> </w:t>
      </w:r>
      <w:r>
        <w:rPr>
          <w:spacing w:val="-2"/>
        </w:rPr>
        <w:t>all</w:t>
      </w:r>
      <w:r>
        <w:rPr>
          <w:spacing w:val="-11"/>
        </w:rPr>
        <w:t xml:space="preserve"> </w:t>
      </w:r>
      <w:r>
        <w:rPr>
          <w:spacing w:val="-2"/>
        </w:rPr>
        <w:t>existing</w:t>
      </w:r>
      <w:r>
        <w:rPr>
          <w:spacing w:val="-10"/>
        </w:rPr>
        <w:t xml:space="preserve"> </w:t>
      </w:r>
      <w:r>
        <w:rPr>
          <w:spacing w:val="-2"/>
        </w:rPr>
        <w:t>buildings</w:t>
      </w:r>
      <w:r>
        <w:rPr>
          <w:spacing w:val="-11"/>
        </w:rPr>
        <w:t xml:space="preserve"> </w:t>
      </w:r>
      <w:r>
        <w:rPr>
          <w:spacing w:val="-2"/>
        </w:rPr>
        <w:t>will</w:t>
      </w:r>
      <w:r>
        <w:rPr>
          <w:spacing w:val="-10"/>
        </w:rPr>
        <w:t xml:space="preserve"> </w:t>
      </w:r>
      <w:r>
        <w:rPr>
          <w:spacing w:val="-2"/>
        </w:rPr>
        <w:t>be</w:t>
      </w:r>
      <w:r>
        <w:rPr>
          <w:spacing w:val="-10"/>
        </w:rPr>
        <w:t xml:space="preserve"> </w:t>
      </w:r>
      <w:r>
        <w:rPr>
          <w:spacing w:val="-2"/>
        </w:rPr>
        <w:t>to</w:t>
      </w:r>
      <w:r>
        <w:rPr>
          <w:spacing w:val="-11"/>
        </w:rPr>
        <w:t xml:space="preserve"> </w:t>
      </w:r>
      <w:r>
        <w:rPr>
          <w:spacing w:val="-2"/>
        </w:rPr>
        <w:t>F1</w:t>
      </w:r>
      <w:r>
        <w:rPr>
          <w:spacing w:val="-10"/>
        </w:rPr>
        <w:t xml:space="preserve"> </w:t>
      </w:r>
      <w:r>
        <w:rPr>
          <w:spacing w:val="-2"/>
        </w:rPr>
        <w:t>grade</w:t>
      </w:r>
      <w:r>
        <w:rPr>
          <w:spacing w:val="-11"/>
        </w:rPr>
        <w:t xml:space="preserve"> </w:t>
      </w:r>
      <w:r>
        <w:rPr>
          <w:spacing w:val="-2"/>
        </w:rPr>
        <w:t>of</w:t>
      </w:r>
      <w:r>
        <w:rPr>
          <w:spacing w:val="-10"/>
        </w:rPr>
        <w:t xml:space="preserve"> </w:t>
      </w:r>
      <w:r>
        <w:rPr>
          <w:spacing w:val="-2"/>
        </w:rPr>
        <w:t>sealed</w:t>
      </w:r>
      <w:r>
        <w:rPr>
          <w:spacing w:val="-11"/>
        </w:rPr>
        <w:t xml:space="preserve"> </w:t>
      </w:r>
      <w:r>
        <w:rPr>
          <w:spacing w:val="-2"/>
        </w:rPr>
        <w:t>battery</w:t>
      </w:r>
      <w:r>
        <w:rPr>
          <w:spacing w:val="-10"/>
        </w:rPr>
        <w:t xml:space="preserve"> </w:t>
      </w:r>
      <w:r>
        <w:rPr>
          <w:spacing w:val="-2"/>
        </w:rPr>
        <w:t xml:space="preserve">interlinked </w:t>
      </w:r>
      <w:r>
        <w:t>detection.</w:t>
      </w:r>
      <w:r>
        <w:rPr>
          <w:spacing w:val="-7"/>
        </w:rPr>
        <w:t xml:space="preserve"> </w:t>
      </w:r>
      <w:r>
        <w:t>We</w:t>
      </w:r>
      <w:r>
        <w:rPr>
          <w:spacing w:val="-7"/>
        </w:rPr>
        <w:t xml:space="preserve"> </w:t>
      </w:r>
      <w:r>
        <w:t>will</w:t>
      </w:r>
      <w:r>
        <w:rPr>
          <w:spacing w:val="-5"/>
        </w:rPr>
        <w:t xml:space="preserve"> </w:t>
      </w:r>
      <w:r>
        <w:t>have</w:t>
      </w:r>
      <w:r>
        <w:rPr>
          <w:spacing w:val="-6"/>
        </w:rPr>
        <w:t xml:space="preserve"> </w:t>
      </w:r>
      <w:r>
        <w:t>a</w:t>
      </w:r>
      <w:r>
        <w:rPr>
          <w:spacing w:val="-9"/>
        </w:rPr>
        <w:t xml:space="preserve"> </w:t>
      </w:r>
      <w:r>
        <w:t>D1</w:t>
      </w:r>
      <w:r>
        <w:rPr>
          <w:spacing w:val="-7"/>
        </w:rPr>
        <w:t xml:space="preserve"> </w:t>
      </w:r>
      <w:r>
        <w:t>grade</w:t>
      </w:r>
      <w:r>
        <w:rPr>
          <w:spacing w:val="-6"/>
        </w:rPr>
        <w:t xml:space="preserve"> </w:t>
      </w:r>
      <w:r>
        <w:t>of</w:t>
      </w:r>
      <w:r>
        <w:rPr>
          <w:spacing w:val="-9"/>
        </w:rPr>
        <w:t xml:space="preserve"> </w:t>
      </w:r>
      <w:r>
        <w:t>hard-wired</w:t>
      </w:r>
      <w:r>
        <w:rPr>
          <w:spacing w:val="-7"/>
        </w:rPr>
        <w:t xml:space="preserve"> </w:t>
      </w:r>
      <w:r>
        <w:t>interlinked</w:t>
      </w:r>
      <w:r>
        <w:rPr>
          <w:spacing w:val="-9"/>
        </w:rPr>
        <w:t xml:space="preserve"> </w:t>
      </w:r>
      <w:r>
        <w:t>detection</w:t>
      </w:r>
      <w:r>
        <w:rPr>
          <w:spacing w:val="-7"/>
        </w:rPr>
        <w:t xml:space="preserve"> </w:t>
      </w:r>
      <w:r>
        <w:t>with</w:t>
      </w:r>
      <w:r>
        <w:rPr>
          <w:spacing w:val="-10"/>
        </w:rPr>
        <w:t xml:space="preserve"> </w:t>
      </w:r>
      <w:r>
        <w:t>sealed</w:t>
      </w:r>
      <w:r>
        <w:rPr>
          <w:spacing w:val="-7"/>
        </w:rPr>
        <w:t xml:space="preserve"> </w:t>
      </w:r>
      <w:r>
        <w:t xml:space="preserve">battery </w:t>
      </w:r>
      <w:r>
        <w:rPr>
          <w:spacing w:val="-2"/>
        </w:rPr>
        <w:t>units</w:t>
      </w:r>
      <w:r>
        <w:rPr>
          <w:spacing w:val="-10"/>
        </w:rPr>
        <w:t xml:space="preserve"> </w:t>
      </w:r>
      <w:r>
        <w:rPr>
          <w:spacing w:val="-2"/>
        </w:rPr>
        <w:t>for</w:t>
      </w:r>
      <w:r>
        <w:rPr>
          <w:spacing w:val="-9"/>
        </w:rPr>
        <w:t xml:space="preserve"> </w:t>
      </w:r>
      <w:r>
        <w:rPr>
          <w:spacing w:val="-2"/>
        </w:rPr>
        <w:t>all</w:t>
      </w:r>
      <w:r>
        <w:rPr>
          <w:spacing w:val="-11"/>
        </w:rPr>
        <w:t xml:space="preserve"> </w:t>
      </w:r>
      <w:r>
        <w:rPr>
          <w:spacing w:val="-2"/>
        </w:rPr>
        <w:t>new</w:t>
      </w:r>
      <w:r>
        <w:rPr>
          <w:spacing w:val="-8"/>
        </w:rPr>
        <w:t xml:space="preserve"> </w:t>
      </w:r>
      <w:r>
        <w:rPr>
          <w:spacing w:val="-2"/>
        </w:rPr>
        <w:t>buildings.</w:t>
      </w:r>
      <w:r>
        <w:rPr>
          <w:spacing w:val="-10"/>
        </w:rPr>
        <w:t xml:space="preserve"> </w:t>
      </w:r>
      <w:r>
        <w:rPr>
          <w:spacing w:val="-2"/>
        </w:rPr>
        <w:t>Where</w:t>
      </w:r>
      <w:r>
        <w:rPr>
          <w:spacing w:val="-8"/>
        </w:rPr>
        <w:t xml:space="preserve"> </w:t>
      </w:r>
      <w:r>
        <w:rPr>
          <w:spacing w:val="-2"/>
        </w:rPr>
        <w:t>this</w:t>
      </w:r>
      <w:r>
        <w:rPr>
          <w:spacing w:val="-11"/>
        </w:rPr>
        <w:t xml:space="preserve"> </w:t>
      </w:r>
      <w:r>
        <w:rPr>
          <w:spacing w:val="-2"/>
        </w:rPr>
        <w:t>grade</w:t>
      </w:r>
      <w:r>
        <w:rPr>
          <w:spacing w:val="-6"/>
        </w:rPr>
        <w:t xml:space="preserve"> </w:t>
      </w:r>
      <w:r>
        <w:rPr>
          <w:spacing w:val="-2"/>
        </w:rPr>
        <w:t>already</w:t>
      </w:r>
      <w:r>
        <w:rPr>
          <w:spacing w:val="-10"/>
        </w:rPr>
        <w:t xml:space="preserve"> </w:t>
      </w:r>
      <w:r>
        <w:rPr>
          <w:spacing w:val="-2"/>
        </w:rPr>
        <w:t>exists,</w:t>
      </w:r>
      <w:r>
        <w:rPr>
          <w:spacing w:val="-11"/>
        </w:rPr>
        <w:t xml:space="preserve"> </w:t>
      </w:r>
      <w:r>
        <w:rPr>
          <w:spacing w:val="-2"/>
        </w:rPr>
        <w:t>we</w:t>
      </w:r>
      <w:r>
        <w:rPr>
          <w:spacing w:val="-10"/>
        </w:rPr>
        <w:t xml:space="preserve"> </w:t>
      </w:r>
      <w:r>
        <w:rPr>
          <w:spacing w:val="-2"/>
        </w:rPr>
        <w:t>will</w:t>
      </w:r>
      <w:r>
        <w:rPr>
          <w:spacing w:val="-11"/>
        </w:rPr>
        <w:t xml:space="preserve"> </w:t>
      </w:r>
      <w:r>
        <w:rPr>
          <w:spacing w:val="-2"/>
        </w:rPr>
        <w:t>never</w:t>
      </w:r>
      <w:r>
        <w:rPr>
          <w:spacing w:val="-10"/>
        </w:rPr>
        <w:t xml:space="preserve"> </w:t>
      </w:r>
      <w:r>
        <w:rPr>
          <w:spacing w:val="-2"/>
        </w:rPr>
        <w:t>lower</w:t>
      </w:r>
      <w:r>
        <w:rPr>
          <w:spacing w:val="-9"/>
        </w:rPr>
        <w:t xml:space="preserve"> </w:t>
      </w:r>
      <w:r>
        <w:rPr>
          <w:spacing w:val="-2"/>
        </w:rPr>
        <w:t>the</w:t>
      </w:r>
      <w:r>
        <w:rPr>
          <w:spacing w:val="-11"/>
        </w:rPr>
        <w:t xml:space="preserve"> </w:t>
      </w:r>
      <w:r>
        <w:rPr>
          <w:spacing w:val="-2"/>
        </w:rPr>
        <w:t xml:space="preserve">standard. </w:t>
      </w:r>
      <w:r>
        <w:t>All</w:t>
      </w:r>
      <w:r>
        <w:rPr>
          <w:spacing w:val="-8"/>
        </w:rPr>
        <w:t xml:space="preserve"> </w:t>
      </w:r>
      <w:r>
        <w:t>systems</w:t>
      </w:r>
      <w:r>
        <w:rPr>
          <w:spacing w:val="-9"/>
        </w:rPr>
        <w:t xml:space="preserve"> </w:t>
      </w:r>
      <w:r>
        <w:t>of</w:t>
      </w:r>
      <w:r>
        <w:rPr>
          <w:spacing w:val="-10"/>
        </w:rPr>
        <w:t xml:space="preserve"> </w:t>
      </w:r>
      <w:r>
        <w:t>detection</w:t>
      </w:r>
      <w:r>
        <w:rPr>
          <w:spacing w:val="-9"/>
        </w:rPr>
        <w:t xml:space="preserve"> </w:t>
      </w:r>
      <w:r>
        <w:t>will</w:t>
      </w:r>
      <w:r>
        <w:rPr>
          <w:spacing w:val="-8"/>
        </w:rPr>
        <w:t xml:space="preserve"> </w:t>
      </w:r>
      <w:r>
        <w:t>be</w:t>
      </w:r>
      <w:r>
        <w:rPr>
          <w:spacing w:val="-8"/>
        </w:rPr>
        <w:t xml:space="preserve"> </w:t>
      </w:r>
      <w:r>
        <w:t>to</w:t>
      </w:r>
      <w:r>
        <w:rPr>
          <w:spacing w:val="-7"/>
        </w:rPr>
        <w:t xml:space="preserve"> </w:t>
      </w:r>
      <w:r>
        <w:t>an</w:t>
      </w:r>
      <w:r>
        <w:rPr>
          <w:spacing w:val="-8"/>
        </w:rPr>
        <w:t xml:space="preserve"> </w:t>
      </w:r>
      <w:r>
        <w:t>LD2</w:t>
      </w:r>
      <w:r>
        <w:rPr>
          <w:spacing w:val="-9"/>
        </w:rPr>
        <w:t xml:space="preserve"> </w:t>
      </w:r>
      <w:r>
        <w:t>medium</w:t>
      </w:r>
      <w:r>
        <w:rPr>
          <w:spacing w:val="-8"/>
        </w:rPr>
        <w:t xml:space="preserve"> </w:t>
      </w:r>
      <w:r>
        <w:t>category</w:t>
      </w:r>
      <w:r>
        <w:rPr>
          <w:spacing w:val="-9"/>
        </w:rPr>
        <w:t xml:space="preserve"> </w:t>
      </w:r>
      <w:r>
        <w:t>where</w:t>
      </w:r>
      <w:r>
        <w:rPr>
          <w:spacing w:val="-8"/>
        </w:rPr>
        <w:t xml:space="preserve"> </w:t>
      </w:r>
      <w:r>
        <w:t>detection</w:t>
      </w:r>
      <w:r>
        <w:rPr>
          <w:spacing w:val="-9"/>
        </w:rPr>
        <w:t xml:space="preserve"> </w:t>
      </w:r>
      <w:r>
        <w:t>covers</w:t>
      </w:r>
      <w:r>
        <w:rPr>
          <w:spacing w:val="-9"/>
        </w:rPr>
        <w:t xml:space="preserve"> </w:t>
      </w:r>
      <w:r>
        <w:t>escape routes and any high-risk areas.</w:t>
      </w:r>
    </w:p>
    <w:p w14:paraId="05279D1F" w14:textId="77777777" w:rsidR="007A54C1" w:rsidRDefault="00B07B26">
      <w:pPr>
        <w:pStyle w:val="ListParagraph"/>
        <w:numPr>
          <w:ilvl w:val="0"/>
          <w:numId w:val="3"/>
        </w:numPr>
        <w:tabs>
          <w:tab w:val="left" w:pos="1391"/>
        </w:tabs>
        <w:spacing w:before="5" w:line="271" w:lineRule="auto"/>
        <w:ind w:right="120"/>
      </w:pPr>
      <w:r>
        <w:t>During</w:t>
      </w:r>
      <w:r>
        <w:rPr>
          <w:spacing w:val="-9"/>
        </w:rPr>
        <w:t xml:space="preserve"> </w:t>
      </w:r>
      <w:r>
        <w:t>every</w:t>
      </w:r>
      <w:r>
        <w:rPr>
          <w:spacing w:val="-8"/>
        </w:rPr>
        <w:t xml:space="preserve"> </w:t>
      </w:r>
      <w:r>
        <w:t>gas,</w:t>
      </w:r>
      <w:r>
        <w:rPr>
          <w:spacing w:val="-7"/>
        </w:rPr>
        <w:t xml:space="preserve"> </w:t>
      </w:r>
      <w:r>
        <w:t>electric,</w:t>
      </w:r>
      <w:r>
        <w:rPr>
          <w:spacing w:val="-6"/>
        </w:rPr>
        <w:t xml:space="preserve"> </w:t>
      </w:r>
      <w:r>
        <w:t>and</w:t>
      </w:r>
      <w:r>
        <w:rPr>
          <w:spacing w:val="-10"/>
        </w:rPr>
        <w:t xml:space="preserve"> </w:t>
      </w:r>
      <w:r>
        <w:t>stock</w:t>
      </w:r>
      <w:r>
        <w:rPr>
          <w:spacing w:val="-8"/>
        </w:rPr>
        <w:t xml:space="preserve"> </w:t>
      </w:r>
      <w:r>
        <w:t>condition</w:t>
      </w:r>
      <w:r>
        <w:rPr>
          <w:spacing w:val="-7"/>
        </w:rPr>
        <w:t xml:space="preserve"> </w:t>
      </w:r>
      <w:r>
        <w:t>inspection</w:t>
      </w:r>
      <w:r>
        <w:rPr>
          <w:spacing w:val="-7"/>
        </w:rPr>
        <w:t xml:space="preserve"> </w:t>
      </w:r>
      <w:r>
        <w:t>operatives</w:t>
      </w:r>
      <w:r>
        <w:rPr>
          <w:spacing w:val="-9"/>
        </w:rPr>
        <w:t xml:space="preserve"> </w:t>
      </w:r>
      <w:r>
        <w:t>will</w:t>
      </w:r>
      <w:r>
        <w:rPr>
          <w:spacing w:val="-9"/>
        </w:rPr>
        <w:t xml:space="preserve"> </w:t>
      </w:r>
      <w:r>
        <w:t>ensure</w:t>
      </w:r>
      <w:r>
        <w:rPr>
          <w:spacing w:val="-7"/>
        </w:rPr>
        <w:t xml:space="preserve"> </w:t>
      </w:r>
      <w:r>
        <w:t>the</w:t>
      </w:r>
      <w:r>
        <w:rPr>
          <w:spacing w:val="-7"/>
        </w:rPr>
        <w:t xml:space="preserve"> </w:t>
      </w:r>
      <w:r>
        <w:t xml:space="preserve">alarms are working, and present and replace as needed or request an order for works to be </w:t>
      </w:r>
      <w:r>
        <w:rPr>
          <w:spacing w:val="-2"/>
        </w:rPr>
        <w:t>completed.</w:t>
      </w:r>
    </w:p>
    <w:p w14:paraId="05279D20" w14:textId="77777777" w:rsidR="007A54C1" w:rsidRDefault="00B07B26">
      <w:pPr>
        <w:pStyle w:val="ListParagraph"/>
        <w:numPr>
          <w:ilvl w:val="0"/>
          <w:numId w:val="3"/>
        </w:numPr>
        <w:tabs>
          <w:tab w:val="left" w:pos="1391"/>
        </w:tabs>
        <w:spacing w:before="4" w:line="271" w:lineRule="auto"/>
        <w:ind w:right="121"/>
      </w:pPr>
      <w:r>
        <w:t>We</w:t>
      </w:r>
      <w:r>
        <w:rPr>
          <w:spacing w:val="-1"/>
        </w:rPr>
        <w:t xml:space="preserve"> </w:t>
      </w:r>
      <w:r>
        <w:t>will ensure that</w:t>
      </w:r>
      <w:r>
        <w:rPr>
          <w:spacing w:val="-2"/>
        </w:rPr>
        <w:t xml:space="preserve"> </w:t>
      </w:r>
      <w:r>
        <w:t>all our</w:t>
      </w:r>
      <w:r>
        <w:rPr>
          <w:spacing w:val="-1"/>
        </w:rPr>
        <w:t xml:space="preserve"> </w:t>
      </w:r>
      <w:r>
        <w:t>contractors carry out all</w:t>
      </w:r>
      <w:r>
        <w:rPr>
          <w:spacing w:val="-1"/>
        </w:rPr>
        <w:t xml:space="preserve"> </w:t>
      </w:r>
      <w:r>
        <w:t>works to all</w:t>
      </w:r>
      <w:r>
        <w:rPr>
          <w:spacing w:val="-1"/>
        </w:rPr>
        <w:t xml:space="preserve"> </w:t>
      </w:r>
      <w:r>
        <w:t xml:space="preserve">assets taking into account </w:t>
      </w:r>
      <w:r>
        <w:rPr>
          <w:spacing w:val="-4"/>
        </w:rPr>
        <w:t>the fire safety of</w:t>
      </w:r>
      <w:r>
        <w:rPr>
          <w:spacing w:val="-5"/>
        </w:rPr>
        <w:t xml:space="preserve"> </w:t>
      </w:r>
      <w:r>
        <w:rPr>
          <w:spacing w:val="-4"/>
        </w:rPr>
        <w:t>that</w:t>
      </w:r>
      <w:r>
        <w:rPr>
          <w:spacing w:val="-5"/>
        </w:rPr>
        <w:t xml:space="preserve"> </w:t>
      </w:r>
      <w:r>
        <w:rPr>
          <w:spacing w:val="-4"/>
        </w:rPr>
        <w:t>property and those works</w:t>
      </w:r>
      <w:r>
        <w:rPr>
          <w:spacing w:val="-6"/>
        </w:rPr>
        <w:t xml:space="preserve"> </w:t>
      </w:r>
      <w:r>
        <w:rPr>
          <w:spacing w:val="-4"/>
        </w:rPr>
        <w:t>not</w:t>
      </w:r>
      <w:r>
        <w:rPr>
          <w:spacing w:val="-5"/>
        </w:rPr>
        <w:t xml:space="preserve"> </w:t>
      </w:r>
      <w:r>
        <w:rPr>
          <w:spacing w:val="-4"/>
        </w:rPr>
        <w:t>being detrimental to</w:t>
      </w:r>
      <w:r>
        <w:rPr>
          <w:spacing w:val="-5"/>
        </w:rPr>
        <w:t xml:space="preserve"> </w:t>
      </w:r>
      <w:r>
        <w:rPr>
          <w:spacing w:val="-4"/>
        </w:rPr>
        <w:t>the fire</w:t>
      </w:r>
      <w:r>
        <w:rPr>
          <w:spacing w:val="-6"/>
        </w:rPr>
        <w:t xml:space="preserve"> </w:t>
      </w:r>
      <w:r>
        <w:rPr>
          <w:spacing w:val="-4"/>
        </w:rPr>
        <w:t>safety in any way.</w:t>
      </w:r>
    </w:p>
    <w:p w14:paraId="05279D21" w14:textId="77777777" w:rsidR="007A54C1" w:rsidRDefault="00B07B26">
      <w:pPr>
        <w:pStyle w:val="ListParagraph"/>
        <w:numPr>
          <w:ilvl w:val="0"/>
          <w:numId w:val="3"/>
        </w:numPr>
        <w:tabs>
          <w:tab w:val="left" w:pos="1391"/>
        </w:tabs>
        <w:spacing w:before="4" w:line="271" w:lineRule="auto"/>
        <w:ind w:right="123"/>
      </w:pPr>
      <w:r>
        <w:t>All</w:t>
      </w:r>
      <w:r>
        <w:rPr>
          <w:spacing w:val="-11"/>
        </w:rPr>
        <w:t xml:space="preserve"> </w:t>
      </w:r>
      <w:r>
        <w:t>our</w:t>
      </w:r>
      <w:r>
        <w:rPr>
          <w:spacing w:val="-11"/>
        </w:rPr>
        <w:t xml:space="preserve"> </w:t>
      </w:r>
      <w:r>
        <w:t>new</w:t>
      </w:r>
      <w:r>
        <w:rPr>
          <w:spacing w:val="-13"/>
        </w:rPr>
        <w:t xml:space="preserve"> </w:t>
      </w:r>
      <w:r>
        <w:t>build</w:t>
      </w:r>
      <w:r>
        <w:rPr>
          <w:spacing w:val="-10"/>
        </w:rPr>
        <w:t xml:space="preserve"> </w:t>
      </w:r>
      <w:r>
        <w:t>stock</w:t>
      </w:r>
      <w:r>
        <w:rPr>
          <w:spacing w:val="-12"/>
        </w:rPr>
        <w:t xml:space="preserve"> </w:t>
      </w:r>
      <w:r>
        <w:t>will</w:t>
      </w:r>
      <w:r>
        <w:rPr>
          <w:spacing w:val="-12"/>
        </w:rPr>
        <w:t xml:space="preserve"> </w:t>
      </w:r>
      <w:r>
        <w:t>comply</w:t>
      </w:r>
      <w:r>
        <w:rPr>
          <w:spacing w:val="-11"/>
        </w:rPr>
        <w:t xml:space="preserve"> </w:t>
      </w:r>
      <w:r>
        <w:t>with</w:t>
      </w:r>
      <w:r>
        <w:rPr>
          <w:spacing w:val="-11"/>
        </w:rPr>
        <w:t xml:space="preserve"> </w:t>
      </w:r>
      <w:r>
        <w:t>fire</w:t>
      </w:r>
      <w:r>
        <w:rPr>
          <w:spacing w:val="-10"/>
        </w:rPr>
        <w:t xml:space="preserve"> </w:t>
      </w:r>
      <w:r>
        <w:t>safety</w:t>
      </w:r>
      <w:r>
        <w:rPr>
          <w:spacing w:val="-13"/>
        </w:rPr>
        <w:t xml:space="preserve"> </w:t>
      </w:r>
      <w:r>
        <w:t>standards,</w:t>
      </w:r>
      <w:r>
        <w:rPr>
          <w:spacing w:val="-9"/>
        </w:rPr>
        <w:t xml:space="preserve"> </w:t>
      </w:r>
      <w:r>
        <w:t>the</w:t>
      </w:r>
      <w:r>
        <w:rPr>
          <w:spacing w:val="-10"/>
        </w:rPr>
        <w:t xml:space="preserve"> </w:t>
      </w:r>
      <w:r>
        <w:t>Asset</w:t>
      </w:r>
      <w:r>
        <w:rPr>
          <w:spacing w:val="-12"/>
        </w:rPr>
        <w:t xml:space="preserve"> </w:t>
      </w:r>
      <w:r>
        <w:t>Team</w:t>
      </w:r>
      <w:r>
        <w:rPr>
          <w:spacing w:val="-11"/>
        </w:rPr>
        <w:t xml:space="preserve"> </w:t>
      </w:r>
      <w:r>
        <w:t>will</w:t>
      </w:r>
      <w:r>
        <w:rPr>
          <w:spacing w:val="-10"/>
        </w:rPr>
        <w:t xml:space="preserve"> </w:t>
      </w:r>
      <w:r>
        <w:t>review</w:t>
      </w:r>
      <w:r>
        <w:rPr>
          <w:spacing w:val="-13"/>
        </w:rPr>
        <w:t xml:space="preserve"> </w:t>
      </w:r>
      <w:r>
        <w:t>all Health</w:t>
      </w:r>
      <w:r>
        <w:rPr>
          <w:spacing w:val="-7"/>
        </w:rPr>
        <w:t xml:space="preserve"> </w:t>
      </w:r>
      <w:r>
        <w:t>and</w:t>
      </w:r>
      <w:r>
        <w:rPr>
          <w:spacing w:val="-6"/>
        </w:rPr>
        <w:t xml:space="preserve"> </w:t>
      </w:r>
      <w:r>
        <w:t>Safety</w:t>
      </w:r>
      <w:r>
        <w:rPr>
          <w:spacing w:val="-8"/>
        </w:rPr>
        <w:t xml:space="preserve"> </w:t>
      </w:r>
      <w:r>
        <w:t>documentation,</w:t>
      </w:r>
      <w:r>
        <w:rPr>
          <w:spacing w:val="-6"/>
        </w:rPr>
        <w:t xml:space="preserve"> </w:t>
      </w:r>
      <w:r>
        <w:t>in</w:t>
      </w:r>
      <w:r>
        <w:rPr>
          <w:spacing w:val="-6"/>
        </w:rPr>
        <w:t xml:space="preserve"> </w:t>
      </w:r>
      <w:r>
        <w:t>particular,</w:t>
      </w:r>
      <w:r>
        <w:rPr>
          <w:spacing w:val="-6"/>
        </w:rPr>
        <w:t xml:space="preserve"> </w:t>
      </w:r>
      <w:r>
        <w:t>Regulation</w:t>
      </w:r>
      <w:r>
        <w:rPr>
          <w:spacing w:val="-7"/>
        </w:rPr>
        <w:t xml:space="preserve"> </w:t>
      </w:r>
      <w:r>
        <w:t>38</w:t>
      </w:r>
      <w:r>
        <w:rPr>
          <w:spacing w:val="-7"/>
        </w:rPr>
        <w:t xml:space="preserve"> </w:t>
      </w:r>
      <w:r>
        <w:t>before</w:t>
      </w:r>
      <w:r>
        <w:rPr>
          <w:spacing w:val="-6"/>
        </w:rPr>
        <w:t xml:space="preserve"> </w:t>
      </w:r>
      <w:r>
        <w:t>practical</w:t>
      </w:r>
      <w:r>
        <w:rPr>
          <w:spacing w:val="-6"/>
        </w:rPr>
        <w:t xml:space="preserve"> </w:t>
      </w:r>
      <w:r>
        <w:t>completion is achieved and building control sign-off is given.</w:t>
      </w:r>
    </w:p>
    <w:p w14:paraId="05279D22" w14:textId="77777777" w:rsidR="007A54C1" w:rsidRDefault="007A54C1">
      <w:pPr>
        <w:spacing w:line="271" w:lineRule="auto"/>
        <w:jc w:val="both"/>
        <w:sectPr w:rsidR="007A54C1">
          <w:pgSz w:w="11910" w:h="16840"/>
          <w:pgMar w:top="1180" w:right="1320" w:bottom="1200" w:left="1040" w:header="747" w:footer="1000" w:gutter="0"/>
          <w:pgBorders w:offsetFrom="page">
            <w:top w:val="single" w:sz="8" w:space="24" w:color="000000"/>
            <w:left w:val="single" w:sz="8" w:space="24" w:color="000000"/>
            <w:bottom w:val="single" w:sz="8" w:space="24" w:color="000000"/>
            <w:right w:val="single" w:sz="8" w:space="24" w:color="000000"/>
          </w:pgBorders>
          <w:cols w:space="720"/>
        </w:sectPr>
      </w:pPr>
    </w:p>
    <w:p w14:paraId="05279D23" w14:textId="77777777" w:rsidR="007A54C1" w:rsidRDefault="00B07B26">
      <w:pPr>
        <w:pStyle w:val="BodyText"/>
        <w:spacing w:before="250"/>
        <w:ind w:left="400"/>
      </w:pPr>
      <w:r>
        <w:rPr>
          <w:noProof/>
        </w:rPr>
        <w:lastRenderedPageBreak/>
        <w:drawing>
          <wp:anchor distT="0" distB="0" distL="0" distR="0" simplePos="0" relativeHeight="15732224" behindDoc="0" locked="0" layoutInCell="1" allowOverlap="1" wp14:anchorId="05279DAE" wp14:editId="05279DAF">
            <wp:simplePos x="0" y="0"/>
            <wp:positionH relativeFrom="page">
              <wp:posOffset>6457754</wp:posOffset>
            </wp:positionH>
            <wp:positionV relativeFrom="page">
              <wp:posOffset>404700</wp:posOffset>
            </wp:positionV>
            <wp:extent cx="713197" cy="275143"/>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713197" cy="275143"/>
                    </a:xfrm>
                    <a:prstGeom prst="rect">
                      <a:avLst/>
                    </a:prstGeom>
                  </pic:spPr>
                </pic:pic>
              </a:graphicData>
            </a:graphic>
          </wp:anchor>
        </w:drawing>
      </w:r>
      <w:r>
        <w:t>For</w:t>
      </w:r>
      <w:r>
        <w:rPr>
          <w:spacing w:val="-1"/>
        </w:rPr>
        <w:t xml:space="preserve"> </w:t>
      </w:r>
      <w:r>
        <w:t>our</w:t>
      </w:r>
      <w:r>
        <w:rPr>
          <w:spacing w:val="-2"/>
        </w:rPr>
        <w:t xml:space="preserve"> </w:t>
      </w:r>
      <w:r>
        <w:t>Non-Domestic</w:t>
      </w:r>
      <w:r>
        <w:rPr>
          <w:spacing w:val="-1"/>
        </w:rPr>
        <w:t xml:space="preserve"> </w:t>
      </w:r>
      <w:r>
        <w:t>Stock,</w:t>
      </w:r>
      <w:r>
        <w:rPr>
          <w:spacing w:val="-2"/>
        </w:rPr>
        <w:t xml:space="preserve"> </w:t>
      </w:r>
      <w:r>
        <w:t xml:space="preserve">we </w:t>
      </w:r>
      <w:r>
        <w:rPr>
          <w:spacing w:val="-4"/>
        </w:rPr>
        <w:t>will:</w:t>
      </w:r>
    </w:p>
    <w:p w14:paraId="05279D24" w14:textId="77777777" w:rsidR="007A54C1" w:rsidRDefault="00B07B26">
      <w:pPr>
        <w:pStyle w:val="ListParagraph"/>
        <w:numPr>
          <w:ilvl w:val="0"/>
          <w:numId w:val="3"/>
        </w:numPr>
        <w:tabs>
          <w:tab w:val="left" w:pos="1391"/>
          <w:tab w:val="left" w:pos="1840"/>
        </w:tabs>
        <w:spacing w:before="262" w:line="271" w:lineRule="auto"/>
        <w:ind w:left="1840" w:right="1656" w:hanging="1440"/>
        <w:jc w:val="left"/>
      </w:pPr>
      <w:r>
        <w:t>Categorise</w:t>
      </w:r>
      <w:r>
        <w:rPr>
          <w:spacing w:val="-3"/>
        </w:rPr>
        <w:t xml:space="preserve"> </w:t>
      </w:r>
      <w:r>
        <w:t>our</w:t>
      </w:r>
      <w:r>
        <w:rPr>
          <w:spacing w:val="-3"/>
        </w:rPr>
        <w:t xml:space="preserve"> </w:t>
      </w:r>
      <w:r>
        <w:t>blocks</w:t>
      </w:r>
      <w:r>
        <w:rPr>
          <w:spacing w:val="-3"/>
        </w:rPr>
        <w:t xml:space="preserve"> </w:t>
      </w:r>
      <w:r>
        <w:t>in</w:t>
      </w:r>
      <w:r>
        <w:rPr>
          <w:spacing w:val="-3"/>
        </w:rPr>
        <w:t xml:space="preserve"> </w:t>
      </w:r>
      <w:r>
        <w:t>terms</w:t>
      </w:r>
      <w:r>
        <w:rPr>
          <w:spacing w:val="-3"/>
        </w:rPr>
        <w:t xml:space="preserve"> </w:t>
      </w:r>
      <w:r>
        <w:t>of</w:t>
      </w:r>
      <w:r>
        <w:rPr>
          <w:spacing w:val="-8"/>
        </w:rPr>
        <w:t xml:space="preserve"> </w:t>
      </w:r>
      <w:r>
        <w:t>High,</w:t>
      </w:r>
      <w:r>
        <w:rPr>
          <w:spacing w:val="-6"/>
        </w:rPr>
        <w:t xml:space="preserve"> </w:t>
      </w:r>
      <w:r>
        <w:t>Medium,</w:t>
      </w:r>
      <w:r>
        <w:rPr>
          <w:spacing w:val="-2"/>
        </w:rPr>
        <w:t xml:space="preserve"> </w:t>
      </w:r>
      <w:r>
        <w:t>and</w:t>
      </w:r>
      <w:r>
        <w:rPr>
          <w:spacing w:val="-7"/>
        </w:rPr>
        <w:t xml:space="preserve"> </w:t>
      </w:r>
      <w:r>
        <w:t>Low</w:t>
      </w:r>
      <w:r>
        <w:rPr>
          <w:spacing w:val="-4"/>
        </w:rPr>
        <w:t xml:space="preserve"> </w:t>
      </w:r>
      <w:r>
        <w:t>Risk</w:t>
      </w:r>
      <w:r>
        <w:rPr>
          <w:spacing w:val="-4"/>
        </w:rPr>
        <w:t xml:space="preserve"> </w:t>
      </w:r>
      <w:r>
        <w:t>as</w:t>
      </w:r>
      <w:r>
        <w:rPr>
          <w:spacing w:val="-3"/>
        </w:rPr>
        <w:t xml:space="preserve"> </w:t>
      </w:r>
      <w:r>
        <w:t>follows: High Risk 1 – Blocks over 18m</w:t>
      </w:r>
    </w:p>
    <w:p w14:paraId="05279D25" w14:textId="77777777" w:rsidR="007A54C1" w:rsidRDefault="00B07B26">
      <w:pPr>
        <w:pStyle w:val="BodyText"/>
        <w:spacing w:before="3"/>
        <w:ind w:left="1840"/>
      </w:pPr>
      <w:r>
        <w:t>High</w:t>
      </w:r>
      <w:r>
        <w:rPr>
          <w:spacing w:val="-6"/>
        </w:rPr>
        <w:t xml:space="preserve"> </w:t>
      </w:r>
      <w:r>
        <w:t>Risk</w:t>
      </w:r>
      <w:r>
        <w:rPr>
          <w:spacing w:val="-10"/>
        </w:rPr>
        <w:t xml:space="preserve"> </w:t>
      </w:r>
      <w:r>
        <w:t>2</w:t>
      </w:r>
      <w:r>
        <w:rPr>
          <w:spacing w:val="-5"/>
        </w:rPr>
        <w:t xml:space="preserve"> </w:t>
      </w:r>
      <w:r>
        <w:t>–</w:t>
      </w:r>
      <w:r>
        <w:rPr>
          <w:spacing w:val="-6"/>
        </w:rPr>
        <w:t xml:space="preserve"> </w:t>
      </w:r>
      <w:r>
        <w:t>Extra</w:t>
      </w:r>
      <w:r>
        <w:rPr>
          <w:spacing w:val="-10"/>
        </w:rPr>
        <w:t xml:space="preserve"> </w:t>
      </w:r>
      <w:r>
        <w:t>Care</w:t>
      </w:r>
      <w:r>
        <w:rPr>
          <w:spacing w:val="-6"/>
        </w:rPr>
        <w:t xml:space="preserve"> </w:t>
      </w:r>
      <w:r>
        <w:t>Properties</w:t>
      </w:r>
      <w:r>
        <w:rPr>
          <w:spacing w:val="-7"/>
        </w:rPr>
        <w:t xml:space="preserve"> </w:t>
      </w:r>
      <w:r>
        <w:t>managed</w:t>
      </w:r>
      <w:r>
        <w:rPr>
          <w:spacing w:val="-6"/>
        </w:rPr>
        <w:t xml:space="preserve"> </w:t>
      </w:r>
      <w:r>
        <w:t>by</w:t>
      </w:r>
      <w:r>
        <w:rPr>
          <w:spacing w:val="-9"/>
        </w:rPr>
        <w:t xml:space="preserve"> </w:t>
      </w:r>
      <w:r>
        <w:t>West</w:t>
      </w:r>
      <w:r>
        <w:rPr>
          <w:spacing w:val="-8"/>
        </w:rPr>
        <w:t xml:space="preserve"> </w:t>
      </w:r>
      <w:r>
        <w:rPr>
          <w:spacing w:val="-4"/>
        </w:rPr>
        <w:t>Kent</w:t>
      </w:r>
    </w:p>
    <w:p w14:paraId="05279D26" w14:textId="77777777" w:rsidR="007A54C1" w:rsidRDefault="00B07B26">
      <w:pPr>
        <w:pStyle w:val="BodyText"/>
        <w:spacing w:before="34" w:line="271" w:lineRule="auto"/>
        <w:ind w:left="1840" w:right="867"/>
      </w:pPr>
      <w:r>
        <w:t>KEHFA – Extra Care Properties in the PFI scheme managed by others. Medium – Blocks 11m-18m or blocks categorised as Supported schemes. Low – all other blocks</w:t>
      </w:r>
    </w:p>
    <w:p w14:paraId="05279D27" w14:textId="77777777" w:rsidR="007A54C1" w:rsidRDefault="00B07B26">
      <w:pPr>
        <w:pStyle w:val="ListParagraph"/>
        <w:numPr>
          <w:ilvl w:val="0"/>
          <w:numId w:val="3"/>
        </w:numPr>
        <w:tabs>
          <w:tab w:val="left" w:pos="1391"/>
        </w:tabs>
        <w:spacing w:before="6"/>
        <w:ind w:hanging="991"/>
        <w:jc w:val="left"/>
      </w:pPr>
      <w:r>
        <w:t>Carry</w:t>
      </w:r>
      <w:r>
        <w:rPr>
          <w:spacing w:val="-7"/>
        </w:rPr>
        <w:t xml:space="preserve"> </w:t>
      </w:r>
      <w:r>
        <w:t>out</w:t>
      </w:r>
      <w:r>
        <w:rPr>
          <w:spacing w:val="-6"/>
        </w:rPr>
        <w:t xml:space="preserve"> </w:t>
      </w:r>
      <w:r>
        <w:t>FRA’s</w:t>
      </w:r>
      <w:r>
        <w:rPr>
          <w:spacing w:val="-6"/>
        </w:rPr>
        <w:t xml:space="preserve"> </w:t>
      </w:r>
      <w:r>
        <w:t>once</w:t>
      </w:r>
      <w:r>
        <w:rPr>
          <w:spacing w:val="-7"/>
        </w:rPr>
        <w:t xml:space="preserve"> </w:t>
      </w:r>
      <w:r>
        <w:t>every</w:t>
      </w:r>
      <w:r>
        <w:rPr>
          <w:spacing w:val="-10"/>
        </w:rPr>
        <w:t xml:space="preserve"> </w:t>
      </w:r>
      <w:r>
        <w:t>3</w:t>
      </w:r>
      <w:r>
        <w:rPr>
          <w:spacing w:val="-7"/>
        </w:rPr>
        <w:t xml:space="preserve"> </w:t>
      </w:r>
      <w:r>
        <w:t>years</w:t>
      </w:r>
      <w:r>
        <w:rPr>
          <w:spacing w:val="-7"/>
        </w:rPr>
        <w:t xml:space="preserve"> </w:t>
      </w:r>
      <w:r>
        <w:t>for</w:t>
      </w:r>
      <w:r>
        <w:rPr>
          <w:spacing w:val="-5"/>
        </w:rPr>
        <w:t xml:space="preserve"> </w:t>
      </w:r>
      <w:r>
        <w:t>all</w:t>
      </w:r>
      <w:r>
        <w:rPr>
          <w:spacing w:val="-6"/>
        </w:rPr>
        <w:t xml:space="preserve"> </w:t>
      </w:r>
      <w:r>
        <w:t>medium</w:t>
      </w:r>
      <w:r>
        <w:rPr>
          <w:spacing w:val="-7"/>
        </w:rPr>
        <w:t xml:space="preserve"> </w:t>
      </w:r>
      <w:r>
        <w:t>and</w:t>
      </w:r>
      <w:r>
        <w:rPr>
          <w:spacing w:val="-4"/>
        </w:rPr>
        <w:t xml:space="preserve"> </w:t>
      </w:r>
      <w:r>
        <w:t>low-risk</w:t>
      </w:r>
      <w:r>
        <w:rPr>
          <w:spacing w:val="-6"/>
        </w:rPr>
        <w:t xml:space="preserve"> </w:t>
      </w:r>
      <w:r>
        <w:rPr>
          <w:spacing w:val="-2"/>
        </w:rPr>
        <w:t>blocks.</w:t>
      </w:r>
    </w:p>
    <w:p w14:paraId="05279D28" w14:textId="77777777" w:rsidR="007A54C1" w:rsidRDefault="00B07B26">
      <w:pPr>
        <w:pStyle w:val="ListParagraph"/>
        <w:numPr>
          <w:ilvl w:val="0"/>
          <w:numId w:val="3"/>
        </w:numPr>
        <w:tabs>
          <w:tab w:val="left" w:pos="1391"/>
        </w:tabs>
        <w:spacing w:before="37" w:line="271" w:lineRule="auto"/>
        <w:ind w:right="118"/>
        <w:jc w:val="left"/>
      </w:pPr>
      <w:r>
        <w:t>Carry</w:t>
      </w:r>
      <w:r>
        <w:rPr>
          <w:spacing w:val="-1"/>
        </w:rPr>
        <w:t xml:space="preserve"> </w:t>
      </w:r>
      <w:r>
        <w:t>out</w:t>
      </w:r>
      <w:r>
        <w:rPr>
          <w:spacing w:val="-1"/>
        </w:rPr>
        <w:t xml:space="preserve"> </w:t>
      </w:r>
      <w:r>
        <w:t>FRA’s yearly for all High-risk</w:t>
      </w:r>
      <w:r>
        <w:rPr>
          <w:spacing w:val="-1"/>
        </w:rPr>
        <w:t xml:space="preserve"> </w:t>
      </w:r>
      <w:r>
        <w:t>1, 2, and KEHFA blocks. Carry out a</w:t>
      </w:r>
      <w:r>
        <w:rPr>
          <w:spacing w:val="-1"/>
        </w:rPr>
        <w:t xml:space="preserve"> </w:t>
      </w:r>
      <w:r>
        <w:t>new</w:t>
      </w:r>
      <w:r>
        <w:rPr>
          <w:spacing w:val="-1"/>
        </w:rPr>
        <w:t xml:space="preserve"> </w:t>
      </w:r>
      <w:r>
        <w:t>FRA where there are major works/occupancy/management changes.</w:t>
      </w:r>
    </w:p>
    <w:p w14:paraId="05279D29" w14:textId="77777777" w:rsidR="007A54C1" w:rsidRDefault="00B07B26">
      <w:pPr>
        <w:pStyle w:val="ListParagraph"/>
        <w:numPr>
          <w:ilvl w:val="0"/>
          <w:numId w:val="3"/>
        </w:numPr>
        <w:tabs>
          <w:tab w:val="left" w:pos="1391"/>
        </w:tabs>
        <w:spacing w:before="3"/>
        <w:ind w:hanging="991"/>
        <w:jc w:val="left"/>
      </w:pPr>
      <w:r>
        <w:rPr>
          <w:spacing w:val="-2"/>
        </w:rPr>
        <w:t>Carry</w:t>
      </w:r>
      <w:r>
        <w:rPr>
          <w:spacing w:val="-5"/>
        </w:rPr>
        <w:t xml:space="preserve"> </w:t>
      </w:r>
      <w:r>
        <w:rPr>
          <w:spacing w:val="-2"/>
        </w:rPr>
        <w:t>out</w:t>
      </w:r>
      <w:r>
        <w:rPr>
          <w:spacing w:val="-4"/>
        </w:rPr>
        <w:t xml:space="preserve"> </w:t>
      </w:r>
      <w:r>
        <w:rPr>
          <w:spacing w:val="-2"/>
        </w:rPr>
        <w:t>an</w:t>
      </w:r>
      <w:r>
        <w:rPr>
          <w:spacing w:val="-3"/>
        </w:rPr>
        <w:t xml:space="preserve"> </w:t>
      </w:r>
      <w:r>
        <w:rPr>
          <w:spacing w:val="-2"/>
        </w:rPr>
        <w:t>FRA</w:t>
      </w:r>
      <w:r>
        <w:rPr>
          <w:spacing w:val="-5"/>
        </w:rPr>
        <w:t xml:space="preserve"> </w:t>
      </w:r>
      <w:r>
        <w:rPr>
          <w:spacing w:val="-2"/>
        </w:rPr>
        <w:t>after</w:t>
      </w:r>
      <w:r>
        <w:rPr>
          <w:spacing w:val="-3"/>
        </w:rPr>
        <w:t xml:space="preserve"> </w:t>
      </w:r>
      <w:r>
        <w:rPr>
          <w:spacing w:val="-2"/>
        </w:rPr>
        <w:t>any</w:t>
      </w:r>
      <w:r>
        <w:rPr>
          <w:spacing w:val="-1"/>
        </w:rPr>
        <w:t xml:space="preserve"> </w:t>
      </w:r>
      <w:r>
        <w:rPr>
          <w:spacing w:val="-2"/>
        </w:rPr>
        <w:t>fire-related</w:t>
      </w:r>
      <w:r>
        <w:rPr>
          <w:spacing w:val="-4"/>
        </w:rPr>
        <w:t xml:space="preserve"> </w:t>
      </w:r>
      <w:r>
        <w:rPr>
          <w:spacing w:val="-2"/>
        </w:rPr>
        <w:t>incidents.</w:t>
      </w:r>
    </w:p>
    <w:p w14:paraId="05279D2A" w14:textId="77777777" w:rsidR="007A54C1" w:rsidRDefault="00B07B26">
      <w:pPr>
        <w:pStyle w:val="ListParagraph"/>
        <w:numPr>
          <w:ilvl w:val="0"/>
          <w:numId w:val="3"/>
        </w:numPr>
        <w:tabs>
          <w:tab w:val="left" w:pos="1391"/>
        </w:tabs>
        <w:spacing w:before="39" w:line="271" w:lineRule="auto"/>
        <w:ind w:right="121"/>
      </w:pPr>
      <w:r>
        <w:t>Where</w:t>
      </w:r>
      <w:r>
        <w:rPr>
          <w:spacing w:val="-2"/>
        </w:rPr>
        <w:t xml:space="preserve"> </w:t>
      </w:r>
      <w:r>
        <w:t>blocks</w:t>
      </w:r>
      <w:r>
        <w:rPr>
          <w:spacing w:val="-2"/>
        </w:rPr>
        <w:t xml:space="preserve"> </w:t>
      </w:r>
      <w:r>
        <w:t>are</w:t>
      </w:r>
      <w:r>
        <w:rPr>
          <w:spacing w:val="-4"/>
        </w:rPr>
        <w:t xml:space="preserve"> </w:t>
      </w:r>
      <w:r>
        <w:t>managed</w:t>
      </w:r>
      <w:r>
        <w:rPr>
          <w:spacing w:val="-4"/>
        </w:rPr>
        <w:t xml:space="preserve"> </w:t>
      </w:r>
      <w:r>
        <w:t>by others,</w:t>
      </w:r>
      <w:r>
        <w:rPr>
          <w:spacing w:val="-3"/>
        </w:rPr>
        <w:t xml:space="preserve"> </w:t>
      </w:r>
      <w:r>
        <w:t>we</w:t>
      </w:r>
      <w:r>
        <w:rPr>
          <w:spacing w:val="-2"/>
        </w:rPr>
        <w:t xml:space="preserve"> </w:t>
      </w:r>
      <w:r>
        <w:t>will</w:t>
      </w:r>
      <w:r>
        <w:rPr>
          <w:spacing w:val="-2"/>
        </w:rPr>
        <w:t xml:space="preserve"> </w:t>
      </w:r>
      <w:r>
        <w:t>continue</w:t>
      </w:r>
      <w:r>
        <w:rPr>
          <w:spacing w:val="-2"/>
        </w:rPr>
        <w:t xml:space="preserve"> </w:t>
      </w:r>
      <w:r>
        <w:t>to</w:t>
      </w:r>
      <w:r>
        <w:rPr>
          <w:spacing w:val="-3"/>
        </w:rPr>
        <w:t xml:space="preserve"> </w:t>
      </w:r>
      <w:r>
        <w:t>report</w:t>
      </w:r>
      <w:r>
        <w:rPr>
          <w:spacing w:val="-3"/>
        </w:rPr>
        <w:t xml:space="preserve"> </w:t>
      </w:r>
      <w:r>
        <w:t>compliance</w:t>
      </w:r>
      <w:r>
        <w:rPr>
          <w:spacing w:val="-2"/>
        </w:rPr>
        <w:t xml:space="preserve"> </w:t>
      </w:r>
      <w:r>
        <w:t>and</w:t>
      </w:r>
      <w:r>
        <w:rPr>
          <w:spacing w:val="-4"/>
        </w:rPr>
        <w:t xml:space="preserve"> </w:t>
      </w:r>
      <w:r>
        <w:t>seek</w:t>
      </w:r>
      <w:r>
        <w:rPr>
          <w:spacing w:val="-3"/>
        </w:rPr>
        <w:t xml:space="preserve"> </w:t>
      </w:r>
      <w:r>
        <w:t>the FRA</w:t>
      </w:r>
      <w:r>
        <w:rPr>
          <w:spacing w:val="-2"/>
        </w:rPr>
        <w:t xml:space="preserve"> </w:t>
      </w:r>
      <w:r>
        <w:t>evidence</w:t>
      </w:r>
      <w:r>
        <w:rPr>
          <w:spacing w:val="-2"/>
        </w:rPr>
        <w:t xml:space="preserve"> </w:t>
      </w:r>
      <w:r>
        <w:t>ensuring actions</w:t>
      </w:r>
      <w:r>
        <w:rPr>
          <w:spacing w:val="-2"/>
        </w:rPr>
        <w:t xml:space="preserve"> </w:t>
      </w:r>
      <w:r>
        <w:t>are progressed.</w:t>
      </w:r>
      <w:r>
        <w:rPr>
          <w:spacing w:val="-1"/>
        </w:rPr>
        <w:t xml:space="preserve"> </w:t>
      </w:r>
      <w:r>
        <w:t>We</w:t>
      </w:r>
      <w:r>
        <w:rPr>
          <w:spacing w:val="-2"/>
        </w:rPr>
        <w:t xml:space="preserve"> </w:t>
      </w:r>
      <w:r>
        <w:t>will seek</w:t>
      </w:r>
      <w:r>
        <w:rPr>
          <w:spacing w:val="-1"/>
        </w:rPr>
        <w:t xml:space="preserve"> </w:t>
      </w:r>
      <w:r>
        <w:t>assistance</w:t>
      </w:r>
      <w:r>
        <w:rPr>
          <w:spacing w:val="-2"/>
        </w:rPr>
        <w:t xml:space="preserve"> </w:t>
      </w:r>
      <w:r>
        <w:t>from Kent</w:t>
      </w:r>
      <w:r>
        <w:rPr>
          <w:spacing w:val="-3"/>
        </w:rPr>
        <w:t xml:space="preserve"> </w:t>
      </w:r>
      <w:r>
        <w:t>Fire</w:t>
      </w:r>
      <w:r>
        <w:rPr>
          <w:spacing w:val="-2"/>
        </w:rPr>
        <w:t xml:space="preserve"> </w:t>
      </w:r>
      <w:r>
        <w:t>and Rescue if this is refused.</w:t>
      </w:r>
    </w:p>
    <w:p w14:paraId="05279D2B" w14:textId="77777777" w:rsidR="007A54C1" w:rsidRDefault="00B07B26">
      <w:pPr>
        <w:pStyle w:val="ListParagraph"/>
        <w:numPr>
          <w:ilvl w:val="0"/>
          <w:numId w:val="3"/>
        </w:numPr>
        <w:tabs>
          <w:tab w:val="left" w:pos="1391"/>
          <w:tab w:val="left" w:pos="1840"/>
        </w:tabs>
        <w:spacing w:before="4" w:line="268" w:lineRule="auto"/>
        <w:ind w:left="1840" w:right="381" w:hanging="1440"/>
      </w:pPr>
      <w:r>
        <w:t>We</w:t>
      </w:r>
      <w:r>
        <w:rPr>
          <w:spacing w:val="-5"/>
        </w:rPr>
        <w:t xml:space="preserve"> </w:t>
      </w:r>
      <w:r>
        <w:t>will</w:t>
      </w:r>
      <w:r>
        <w:rPr>
          <w:spacing w:val="-3"/>
        </w:rPr>
        <w:t xml:space="preserve"> </w:t>
      </w:r>
      <w:r>
        <w:t>act</w:t>
      </w:r>
      <w:r>
        <w:rPr>
          <w:spacing w:val="-4"/>
        </w:rPr>
        <w:t xml:space="preserve"> </w:t>
      </w:r>
      <w:r>
        <w:t>on</w:t>
      </w:r>
      <w:r>
        <w:rPr>
          <w:spacing w:val="-3"/>
        </w:rPr>
        <w:t xml:space="preserve"> </w:t>
      </w:r>
      <w:r>
        <w:t>all</w:t>
      </w:r>
      <w:r>
        <w:rPr>
          <w:spacing w:val="-3"/>
        </w:rPr>
        <w:t xml:space="preserve"> </w:t>
      </w:r>
      <w:r>
        <w:t>follow-on</w:t>
      </w:r>
      <w:r>
        <w:rPr>
          <w:spacing w:val="-6"/>
        </w:rPr>
        <w:t xml:space="preserve"> </w:t>
      </w:r>
      <w:r>
        <w:t>works</w:t>
      </w:r>
      <w:r>
        <w:rPr>
          <w:spacing w:val="-6"/>
        </w:rPr>
        <w:t xml:space="preserve"> </w:t>
      </w:r>
      <w:r>
        <w:t>identified</w:t>
      </w:r>
      <w:r>
        <w:rPr>
          <w:spacing w:val="-3"/>
        </w:rPr>
        <w:t xml:space="preserve"> </w:t>
      </w:r>
      <w:r>
        <w:t>in</w:t>
      </w:r>
      <w:r>
        <w:rPr>
          <w:spacing w:val="-3"/>
        </w:rPr>
        <w:t xml:space="preserve"> </w:t>
      </w:r>
      <w:r>
        <w:t>the</w:t>
      </w:r>
      <w:r>
        <w:rPr>
          <w:spacing w:val="-5"/>
        </w:rPr>
        <w:t xml:space="preserve"> </w:t>
      </w:r>
      <w:r>
        <w:t>FRA</w:t>
      </w:r>
      <w:r>
        <w:rPr>
          <w:spacing w:val="-7"/>
        </w:rPr>
        <w:t xml:space="preserve"> </w:t>
      </w:r>
      <w:r>
        <w:t>within</w:t>
      </w:r>
      <w:r>
        <w:rPr>
          <w:spacing w:val="-5"/>
        </w:rPr>
        <w:t xml:space="preserve"> </w:t>
      </w:r>
      <w:r>
        <w:t>set</w:t>
      </w:r>
      <w:r>
        <w:rPr>
          <w:spacing w:val="-6"/>
        </w:rPr>
        <w:t xml:space="preserve"> </w:t>
      </w:r>
      <w:r>
        <w:t>timescales</w:t>
      </w:r>
      <w:r>
        <w:rPr>
          <w:spacing w:val="-3"/>
        </w:rPr>
        <w:t xml:space="preserve"> </w:t>
      </w:r>
      <w:r>
        <w:t>as</w:t>
      </w:r>
      <w:r>
        <w:rPr>
          <w:spacing w:val="-5"/>
        </w:rPr>
        <w:t xml:space="preserve"> </w:t>
      </w:r>
      <w:r>
        <w:t>follows: Intolerable – High risk - within 24 hours</w:t>
      </w:r>
    </w:p>
    <w:p w14:paraId="05279D2C" w14:textId="77777777" w:rsidR="007A54C1" w:rsidRDefault="00B07B26">
      <w:pPr>
        <w:pStyle w:val="BodyText"/>
        <w:spacing w:before="6" w:line="271" w:lineRule="auto"/>
        <w:ind w:left="1840" w:right="3725"/>
      </w:pPr>
      <w:r>
        <w:t>Substantial</w:t>
      </w:r>
      <w:r>
        <w:rPr>
          <w:spacing w:val="-13"/>
        </w:rPr>
        <w:t xml:space="preserve"> </w:t>
      </w:r>
      <w:r>
        <w:t>–</w:t>
      </w:r>
      <w:r>
        <w:rPr>
          <w:spacing w:val="-12"/>
        </w:rPr>
        <w:t xml:space="preserve"> </w:t>
      </w:r>
      <w:r>
        <w:t>Medium</w:t>
      </w:r>
      <w:r>
        <w:rPr>
          <w:spacing w:val="-13"/>
        </w:rPr>
        <w:t xml:space="preserve"> </w:t>
      </w:r>
      <w:r>
        <w:t>risk</w:t>
      </w:r>
      <w:r>
        <w:rPr>
          <w:spacing w:val="-12"/>
        </w:rPr>
        <w:t xml:space="preserve"> </w:t>
      </w:r>
      <w:r>
        <w:t>-</w:t>
      </w:r>
      <w:r>
        <w:rPr>
          <w:spacing w:val="-13"/>
        </w:rPr>
        <w:t xml:space="preserve"> </w:t>
      </w:r>
      <w:r>
        <w:t>within</w:t>
      </w:r>
      <w:r>
        <w:rPr>
          <w:spacing w:val="-12"/>
        </w:rPr>
        <w:t xml:space="preserve"> </w:t>
      </w:r>
      <w:r>
        <w:t>3</w:t>
      </w:r>
      <w:r>
        <w:rPr>
          <w:spacing w:val="-13"/>
        </w:rPr>
        <w:t xml:space="preserve"> </w:t>
      </w:r>
      <w:r>
        <w:t>months Moderate – Low risk - within 1 year Tolerable – no action required</w:t>
      </w:r>
    </w:p>
    <w:p w14:paraId="05279D2D" w14:textId="77777777" w:rsidR="007A54C1" w:rsidRDefault="00B07B26">
      <w:pPr>
        <w:pStyle w:val="ListParagraph"/>
        <w:numPr>
          <w:ilvl w:val="0"/>
          <w:numId w:val="3"/>
        </w:numPr>
        <w:tabs>
          <w:tab w:val="left" w:pos="1391"/>
        </w:tabs>
        <w:spacing w:before="4"/>
        <w:ind w:hanging="991"/>
        <w:jc w:val="left"/>
      </w:pPr>
      <w:r>
        <w:t>Ensure</w:t>
      </w:r>
      <w:r>
        <w:rPr>
          <w:spacing w:val="-10"/>
        </w:rPr>
        <w:t xml:space="preserve"> </w:t>
      </w:r>
      <w:r>
        <w:t>that</w:t>
      </w:r>
      <w:r>
        <w:rPr>
          <w:spacing w:val="-10"/>
        </w:rPr>
        <w:t xml:space="preserve"> </w:t>
      </w:r>
      <w:r>
        <w:t>all</w:t>
      </w:r>
      <w:r>
        <w:rPr>
          <w:spacing w:val="-10"/>
        </w:rPr>
        <w:t xml:space="preserve"> </w:t>
      </w:r>
      <w:r>
        <w:t>buildings</w:t>
      </w:r>
      <w:r>
        <w:rPr>
          <w:spacing w:val="-9"/>
        </w:rPr>
        <w:t xml:space="preserve"> </w:t>
      </w:r>
      <w:r>
        <w:t>over</w:t>
      </w:r>
      <w:r>
        <w:rPr>
          <w:spacing w:val="-11"/>
        </w:rPr>
        <w:t xml:space="preserve"> </w:t>
      </w:r>
      <w:r>
        <w:t>18m</w:t>
      </w:r>
      <w:r>
        <w:rPr>
          <w:spacing w:val="-11"/>
        </w:rPr>
        <w:t xml:space="preserve"> </w:t>
      </w:r>
      <w:r>
        <w:t>tall</w:t>
      </w:r>
      <w:r>
        <w:rPr>
          <w:spacing w:val="-11"/>
        </w:rPr>
        <w:t xml:space="preserve"> </w:t>
      </w:r>
      <w:r>
        <w:rPr>
          <w:spacing w:val="-4"/>
        </w:rPr>
        <w:t>have:</w:t>
      </w:r>
    </w:p>
    <w:p w14:paraId="05279D2E" w14:textId="77777777" w:rsidR="007A54C1" w:rsidRDefault="00B07B26">
      <w:pPr>
        <w:pStyle w:val="ListParagraph"/>
        <w:numPr>
          <w:ilvl w:val="1"/>
          <w:numId w:val="3"/>
        </w:numPr>
        <w:tabs>
          <w:tab w:val="left" w:pos="2243"/>
        </w:tabs>
        <w:spacing w:before="36" w:line="266" w:lineRule="exact"/>
        <w:ind w:hanging="710"/>
      </w:pPr>
      <w:r>
        <w:t>Provide</w:t>
      </w:r>
      <w:r>
        <w:rPr>
          <w:spacing w:val="-7"/>
        </w:rPr>
        <w:t xml:space="preserve"> </w:t>
      </w:r>
      <w:r>
        <w:t>KFR</w:t>
      </w:r>
      <w:r>
        <w:rPr>
          <w:spacing w:val="-9"/>
        </w:rPr>
        <w:t xml:space="preserve"> </w:t>
      </w:r>
      <w:r>
        <w:t>Building</w:t>
      </w:r>
      <w:r>
        <w:rPr>
          <w:spacing w:val="-4"/>
        </w:rPr>
        <w:t xml:space="preserve"> </w:t>
      </w:r>
      <w:r>
        <w:t>plans</w:t>
      </w:r>
      <w:r>
        <w:rPr>
          <w:spacing w:val="-7"/>
        </w:rPr>
        <w:t xml:space="preserve"> </w:t>
      </w:r>
      <w:r>
        <w:t>and</w:t>
      </w:r>
      <w:r>
        <w:rPr>
          <w:spacing w:val="-7"/>
        </w:rPr>
        <w:t xml:space="preserve"> </w:t>
      </w:r>
      <w:r>
        <w:t>external</w:t>
      </w:r>
      <w:r>
        <w:rPr>
          <w:spacing w:val="-7"/>
        </w:rPr>
        <w:t xml:space="preserve"> </w:t>
      </w:r>
      <w:r>
        <w:t>wall</w:t>
      </w:r>
      <w:r>
        <w:rPr>
          <w:spacing w:val="-7"/>
        </w:rPr>
        <w:t xml:space="preserve"> </w:t>
      </w:r>
      <w:r>
        <w:t>system</w:t>
      </w:r>
      <w:r>
        <w:rPr>
          <w:spacing w:val="-4"/>
        </w:rPr>
        <w:t xml:space="preserve"> </w:t>
      </w:r>
      <w:r>
        <w:rPr>
          <w:spacing w:val="-2"/>
        </w:rPr>
        <w:t>details.</w:t>
      </w:r>
    </w:p>
    <w:p w14:paraId="05279D2F" w14:textId="77777777" w:rsidR="007A54C1" w:rsidRDefault="00B07B26">
      <w:pPr>
        <w:pStyle w:val="ListParagraph"/>
        <w:numPr>
          <w:ilvl w:val="1"/>
          <w:numId w:val="3"/>
        </w:numPr>
        <w:tabs>
          <w:tab w:val="left" w:pos="2243"/>
        </w:tabs>
        <w:spacing w:before="2" w:line="235" w:lineRule="auto"/>
        <w:ind w:right="121"/>
      </w:pPr>
      <w:r>
        <w:t>Monthly checks of</w:t>
      </w:r>
      <w:r>
        <w:rPr>
          <w:spacing w:val="-2"/>
        </w:rPr>
        <w:t xml:space="preserve"> </w:t>
      </w:r>
      <w:r>
        <w:t>lifts and other key firefighting systems. Report any</w:t>
      </w:r>
      <w:r>
        <w:rPr>
          <w:spacing w:val="-1"/>
        </w:rPr>
        <w:t xml:space="preserve"> </w:t>
      </w:r>
      <w:r>
        <w:t xml:space="preserve">defects to </w:t>
      </w:r>
      <w:r>
        <w:rPr>
          <w:spacing w:val="-4"/>
        </w:rPr>
        <w:t>KFR.</w:t>
      </w:r>
    </w:p>
    <w:p w14:paraId="05279D30" w14:textId="77777777" w:rsidR="007A54C1" w:rsidRDefault="00B07B26">
      <w:pPr>
        <w:pStyle w:val="ListParagraph"/>
        <w:numPr>
          <w:ilvl w:val="1"/>
          <w:numId w:val="3"/>
        </w:numPr>
        <w:tabs>
          <w:tab w:val="left" w:pos="2243"/>
        </w:tabs>
        <w:spacing w:line="264" w:lineRule="exact"/>
        <w:ind w:hanging="710"/>
      </w:pPr>
      <w:r>
        <w:rPr>
          <w:spacing w:val="-4"/>
        </w:rPr>
        <w:t>Provide</w:t>
      </w:r>
      <w:r>
        <w:rPr>
          <w:spacing w:val="3"/>
        </w:rPr>
        <w:t xml:space="preserve"> </w:t>
      </w:r>
      <w:r>
        <w:rPr>
          <w:spacing w:val="-4"/>
        </w:rPr>
        <w:t>information</w:t>
      </w:r>
      <w:r>
        <w:rPr>
          <w:spacing w:val="1"/>
        </w:rPr>
        <w:t xml:space="preserve"> </w:t>
      </w:r>
      <w:r>
        <w:rPr>
          <w:spacing w:val="-4"/>
        </w:rPr>
        <w:t>boxes</w:t>
      </w:r>
      <w:r>
        <w:rPr>
          <w:spacing w:val="1"/>
        </w:rPr>
        <w:t xml:space="preserve"> </w:t>
      </w:r>
      <w:r>
        <w:rPr>
          <w:spacing w:val="-4"/>
        </w:rPr>
        <w:t>containing</w:t>
      </w:r>
      <w:r>
        <w:rPr>
          <w:spacing w:val="6"/>
        </w:rPr>
        <w:t xml:space="preserve"> </w:t>
      </w:r>
      <w:r>
        <w:rPr>
          <w:spacing w:val="-4"/>
        </w:rPr>
        <w:t>relevant</w:t>
      </w:r>
      <w:r>
        <w:rPr>
          <w:spacing w:val="4"/>
        </w:rPr>
        <w:t xml:space="preserve"> </w:t>
      </w:r>
      <w:r>
        <w:rPr>
          <w:spacing w:val="-4"/>
        </w:rPr>
        <w:t>information.</w:t>
      </w:r>
    </w:p>
    <w:p w14:paraId="05279D31" w14:textId="77777777" w:rsidR="007A54C1" w:rsidRDefault="00B07B26">
      <w:pPr>
        <w:pStyle w:val="ListParagraph"/>
        <w:numPr>
          <w:ilvl w:val="1"/>
          <w:numId w:val="3"/>
        </w:numPr>
        <w:tabs>
          <w:tab w:val="left" w:pos="2243"/>
        </w:tabs>
        <w:spacing w:line="265" w:lineRule="exact"/>
        <w:ind w:hanging="710"/>
      </w:pPr>
      <w:r>
        <w:rPr>
          <w:spacing w:val="-2"/>
        </w:rPr>
        <w:t>Ensure</w:t>
      </w:r>
      <w:r>
        <w:rPr>
          <w:spacing w:val="-7"/>
        </w:rPr>
        <w:t xml:space="preserve"> </w:t>
      </w:r>
      <w:r>
        <w:rPr>
          <w:spacing w:val="-2"/>
        </w:rPr>
        <w:t>there</w:t>
      </w:r>
      <w:r>
        <w:rPr>
          <w:spacing w:val="-7"/>
        </w:rPr>
        <w:t xml:space="preserve"> </w:t>
      </w:r>
      <w:r>
        <w:rPr>
          <w:spacing w:val="-2"/>
        </w:rPr>
        <w:t>is</w:t>
      </w:r>
      <w:r>
        <w:rPr>
          <w:spacing w:val="-9"/>
        </w:rPr>
        <w:t xml:space="preserve"> </w:t>
      </w:r>
      <w:r>
        <w:rPr>
          <w:spacing w:val="-2"/>
        </w:rPr>
        <w:t>wayfinding</w:t>
      </w:r>
      <w:r>
        <w:rPr>
          <w:spacing w:val="-10"/>
        </w:rPr>
        <w:t xml:space="preserve"> </w:t>
      </w:r>
      <w:r>
        <w:rPr>
          <w:spacing w:val="-2"/>
        </w:rPr>
        <w:t>signage.</w:t>
      </w:r>
    </w:p>
    <w:p w14:paraId="05279D32" w14:textId="77777777" w:rsidR="007A54C1" w:rsidRDefault="00B07B26">
      <w:pPr>
        <w:pStyle w:val="ListParagraph"/>
        <w:numPr>
          <w:ilvl w:val="1"/>
          <w:numId w:val="3"/>
        </w:numPr>
        <w:tabs>
          <w:tab w:val="left" w:pos="2243"/>
        </w:tabs>
        <w:spacing w:line="267" w:lineRule="exact"/>
        <w:ind w:hanging="710"/>
      </w:pPr>
      <w:r>
        <w:rPr>
          <w:spacing w:val="-2"/>
        </w:rPr>
        <w:t>Provide</w:t>
      </w:r>
      <w:r>
        <w:rPr>
          <w:spacing w:val="-8"/>
        </w:rPr>
        <w:t xml:space="preserve"> </w:t>
      </w:r>
      <w:r>
        <w:rPr>
          <w:spacing w:val="-2"/>
        </w:rPr>
        <w:t>residents</w:t>
      </w:r>
      <w:r>
        <w:rPr>
          <w:spacing w:val="-8"/>
        </w:rPr>
        <w:t xml:space="preserve"> </w:t>
      </w:r>
      <w:r>
        <w:rPr>
          <w:spacing w:val="-2"/>
        </w:rPr>
        <w:t>with</w:t>
      </w:r>
      <w:r>
        <w:rPr>
          <w:spacing w:val="-6"/>
        </w:rPr>
        <w:t xml:space="preserve"> </w:t>
      </w:r>
      <w:r>
        <w:rPr>
          <w:spacing w:val="-2"/>
        </w:rPr>
        <w:t>fire</w:t>
      </w:r>
      <w:r>
        <w:rPr>
          <w:spacing w:val="-8"/>
        </w:rPr>
        <w:t xml:space="preserve"> </w:t>
      </w:r>
      <w:r>
        <w:rPr>
          <w:spacing w:val="-2"/>
        </w:rPr>
        <w:t>safety</w:t>
      </w:r>
      <w:r>
        <w:rPr>
          <w:spacing w:val="-6"/>
        </w:rPr>
        <w:t xml:space="preserve"> </w:t>
      </w:r>
      <w:r>
        <w:rPr>
          <w:spacing w:val="-2"/>
        </w:rPr>
        <w:t>instructions</w:t>
      </w:r>
      <w:r>
        <w:rPr>
          <w:spacing w:val="-6"/>
        </w:rPr>
        <w:t xml:space="preserve"> </w:t>
      </w:r>
      <w:r>
        <w:rPr>
          <w:spacing w:val="-2"/>
        </w:rPr>
        <w:t>and</w:t>
      </w:r>
      <w:r>
        <w:rPr>
          <w:spacing w:val="-6"/>
        </w:rPr>
        <w:t xml:space="preserve"> </w:t>
      </w:r>
      <w:r>
        <w:rPr>
          <w:spacing w:val="-2"/>
        </w:rPr>
        <w:t>fire</w:t>
      </w:r>
      <w:r>
        <w:rPr>
          <w:spacing w:val="-7"/>
        </w:rPr>
        <w:t xml:space="preserve"> </w:t>
      </w:r>
      <w:r>
        <w:rPr>
          <w:spacing w:val="-2"/>
        </w:rPr>
        <w:t>door</w:t>
      </w:r>
      <w:r>
        <w:rPr>
          <w:spacing w:val="-6"/>
        </w:rPr>
        <w:t xml:space="preserve"> </w:t>
      </w:r>
      <w:r>
        <w:rPr>
          <w:spacing w:val="-2"/>
        </w:rPr>
        <w:t>information.</w:t>
      </w:r>
    </w:p>
    <w:p w14:paraId="05279D33" w14:textId="77777777" w:rsidR="007A54C1" w:rsidRDefault="00B07B26">
      <w:pPr>
        <w:pStyle w:val="ListParagraph"/>
        <w:numPr>
          <w:ilvl w:val="0"/>
          <w:numId w:val="3"/>
        </w:numPr>
        <w:tabs>
          <w:tab w:val="left" w:pos="1391"/>
        </w:tabs>
        <w:spacing w:before="4" w:line="235" w:lineRule="auto"/>
        <w:ind w:right="125"/>
      </w:pPr>
      <w:r>
        <w:t>Buildings over 18m tall as identified</w:t>
      </w:r>
      <w:r>
        <w:rPr>
          <w:spacing w:val="-1"/>
        </w:rPr>
        <w:t xml:space="preserve"> </w:t>
      </w:r>
      <w:r>
        <w:t>in the Building Safety</w:t>
      </w:r>
      <w:r>
        <w:rPr>
          <w:spacing w:val="-1"/>
        </w:rPr>
        <w:t xml:space="preserve"> </w:t>
      </w:r>
      <w:r>
        <w:t>Act, will also</w:t>
      </w:r>
      <w:r>
        <w:rPr>
          <w:spacing w:val="-2"/>
        </w:rPr>
        <w:t xml:space="preserve"> </w:t>
      </w:r>
      <w:r>
        <w:t>be registered with the new regulator, have a building safety case, and be continuously under review with residents included in any improvements.</w:t>
      </w:r>
    </w:p>
    <w:p w14:paraId="05279D34" w14:textId="77777777" w:rsidR="007A54C1" w:rsidRDefault="00B07B26">
      <w:pPr>
        <w:pStyle w:val="ListParagraph"/>
        <w:numPr>
          <w:ilvl w:val="0"/>
          <w:numId w:val="3"/>
        </w:numPr>
        <w:tabs>
          <w:tab w:val="left" w:pos="1391"/>
        </w:tabs>
        <w:spacing w:before="5" w:line="235" w:lineRule="auto"/>
        <w:ind w:right="129"/>
      </w:pPr>
      <w:r>
        <w:t>Carry</w:t>
      </w:r>
      <w:r>
        <w:rPr>
          <w:spacing w:val="-13"/>
        </w:rPr>
        <w:t xml:space="preserve"> </w:t>
      </w:r>
      <w:r>
        <w:t>out</w:t>
      </w:r>
      <w:r>
        <w:rPr>
          <w:spacing w:val="-12"/>
        </w:rPr>
        <w:t xml:space="preserve"> </w:t>
      </w:r>
      <w:r>
        <w:t>fire</w:t>
      </w:r>
      <w:r>
        <w:rPr>
          <w:spacing w:val="-13"/>
        </w:rPr>
        <w:t xml:space="preserve"> </w:t>
      </w:r>
      <w:r>
        <w:t>door</w:t>
      </w:r>
      <w:r>
        <w:rPr>
          <w:spacing w:val="-12"/>
        </w:rPr>
        <w:t xml:space="preserve"> </w:t>
      </w:r>
      <w:r>
        <w:t>inspections</w:t>
      </w:r>
      <w:r>
        <w:rPr>
          <w:spacing w:val="-13"/>
        </w:rPr>
        <w:t xml:space="preserve"> </w:t>
      </w:r>
      <w:r>
        <w:t>every</w:t>
      </w:r>
      <w:r>
        <w:rPr>
          <w:spacing w:val="-12"/>
        </w:rPr>
        <w:t xml:space="preserve"> </w:t>
      </w:r>
      <w:r>
        <w:t>quarter</w:t>
      </w:r>
      <w:r>
        <w:rPr>
          <w:spacing w:val="-13"/>
        </w:rPr>
        <w:t xml:space="preserve"> </w:t>
      </w:r>
      <w:r>
        <w:t>for</w:t>
      </w:r>
      <w:r>
        <w:rPr>
          <w:spacing w:val="-12"/>
        </w:rPr>
        <w:t xml:space="preserve"> </w:t>
      </w:r>
      <w:r>
        <w:t>all</w:t>
      </w:r>
      <w:r>
        <w:rPr>
          <w:spacing w:val="-12"/>
        </w:rPr>
        <w:t xml:space="preserve"> </w:t>
      </w:r>
      <w:r>
        <w:t>building's</w:t>
      </w:r>
      <w:r>
        <w:rPr>
          <w:spacing w:val="-13"/>
        </w:rPr>
        <w:t xml:space="preserve"> </w:t>
      </w:r>
      <w:r>
        <w:t>communal</w:t>
      </w:r>
      <w:r>
        <w:rPr>
          <w:spacing w:val="-12"/>
        </w:rPr>
        <w:t xml:space="preserve"> </w:t>
      </w:r>
      <w:r>
        <w:t>fire</w:t>
      </w:r>
      <w:r>
        <w:rPr>
          <w:spacing w:val="-13"/>
        </w:rPr>
        <w:t xml:space="preserve"> </w:t>
      </w:r>
      <w:r>
        <w:t>doors</w:t>
      </w:r>
      <w:r>
        <w:rPr>
          <w:spacing w:val="-12"/>
        </w:rPr>
        <w:t xml:space="preserve"> </w:t>
      </w:r>
      <w:r>
        <w:t>with</w:t>
      </w:r>
      <w:r>
        <w:rPr>
          <w:spacing w:val="-13"/>
        </w:rPr>
        <w:t xml:space="preserve"> </w:t>
      </w:r>
      <w:r>
        <w:t>our Housing Estate Inspections.</w:t>
      </w:r>
    </w:p>
    <w:p w14:paraId="05279D35" w14:textId="77777777" w:rsidR="007A54C1" w:rsidRDefault="00B07B26">
      <w:pPr>
        <w:pStyle w:val="ListParagraph"/>
        <w:numPr>
          <w:ilvl w:val="0"/>
          <w:numId w:val="3"/>
        </w:numPr>
        <w:tabs>
          <w:tab w:val="left" w:pos="1391"/>
        </w:tabs>
        <w:spacing w:before="2" w:line="237" w:lineRule="auto"/>
        <w:ind w:right="114"/>
      </w:pPr>
      <w:r>
        <w:t>In</w:t>
      </w:r>
      <w:r>
        <w:rPr>
          <w:spacing w:val="-3"/>
        </w:rPr>
        <w:t xml:space="preserve"> </w:t>
      </w:r>
      <w:r>
        <w:t>addition</w:t>
      </w:r>
      <w:r>
        <w:rPr>
          <w:spacing w:val="-4"/>
        </w:rPr>
        <w:t xml:space="preserve"> </w:t>
      </w:r>
      <w:r>
        <w:t>to</w:t>
      </w:r>
      <w:r>
        <w:rPr>
          <w:spacing w:val="-5"/>
        </w:rPr>
        <w:t xml:space="preserve"> </w:t>
      </w:r>
      <w:r>
        <w:t>this,</w:t>
      </w:r>
      <w:r>
        <w:rPr>
          <w:spacing w:val="-5"/>
        </w:rPr>
        <w:t xml:space="preserve"> </w:t>
      </w:r>
      <w:r>
        <w:t>High-risk</w:t>
      </w:r>
      <w:r>
        <w:rPr>
          <w:spacing w:val="-6"/>
        </w:rPr>
        <w:t xml:space="preserve"> </w:t>
      </w:r>
      <w:r>
        <w:t>and</w:t>
      </w:r>
      <w:r>
        <w:rPr>
          <w:spacing w:val="-3"/>
        </w:rPr>
        <w:t xml:space="preserve"> </w:t>
      </w:r>
      <w:r>
        <w:t>medium-risk</w:t>
      </w:r>
      <w:r>
        <w:rPr>
          <w:spacing w:val="-4"/>
        </w:rPr>
        <w:t xml:space="preserve"> </w:t>
      </w:r>
      <w:r>
        <w:t>buildings</w:t>
      </w:r>
      <w:r>
        <w:rPr>
          <w:spacing w:val="-5"/>
        </w:rPr>
        <w:t xml:space="preserve"> </w:t>
      </w:r>
      <w:r>
        <w:t>(all</w:t>
      </w:r>
      <w:r>
        <w:rPr>
          <w:spacing w:val="-2"/>
        </w:rPr>
        <w:t xml:space="preserve"> </w:t>
      </w:r>
      <w:r>
        <w:t>those</w:t>
      </w:r>
      <w:r>
        <w:rPr>
          <w:spacing w:val="-3"/>
        </w:rPr>
        <w:t xml:space="preserve"> </w:t>
      </w:r>
      <w:r>
        <w:t>over</w:t>
      </w:r>
      <w:r>
        <w:rPr>
          <w:spacing w:val="-3"/>
        </w:rPr>
        <w:t xml:space="preserve"> </w:t>
      </w:r>
      <w:r>
        <w:t>11m)</w:t>
      </w:r>
      <w:r>
        <w:rPr>
          <w:spacing w:val="-1"/>
        </w:rPr>
        <w:t xml:space="preserve"> </w:t>
      </w:r>
      <w:r>
        <w:t>will</w:t>
      </w:r>
      <w:r>
        <w:rPr>
          <w:spacing w:val="-6"/>
        </w:rPr>
        <w:t xml:space="preserve"> </w:t>
      </w:r>
      <w:r>
        <w:t>have</w:t>
      </w:r>
      <w:r>
        <w:rPr>
          <w:spacing w:val="-3"/>
        </w:rPr>
        <w:t xml:space="preserve"> </w:t>
      </w:r>
      <w:r>
        <w:t>a</w:t>
      </w:r>
      <w:r>
        <w:rPr>
          <w:spacing w:val="-3"/>
        </w:rPr>
        <w:t xml:space="preserve"> </w:t>
      </w:r>
      <w:r>
        <w:t>full fire door inspection of both the communal doors and flat entrance doors annually by our competent appointed contractor.</w:t>
      </w:r>
    </w:p>
    <w:p w14:paraId="05279D36" w14:textId="77777777" w:rsidR="007A54C1" w:rsidRDefault="00B07B26">
      <w:pPr>
        <w:pStyle w:val="ListParagraph"/>
        <w:numPr>
          <w:ilvl w:val="0"/>
          <w:numId w:val="2"/>
        </w:numPr>
        <w:tabs>
          <w:tab w:val="left" w:pos="1120"/>
        </w:tabs>
        <w:spacing w:line="268" w:lineRule="auto"/>
        <w:ind w:right="113"/>
        <w:jc w:val="left"/>
        <w:rPr>
          <w:rFonts w:ascii="Symbol" w:hAnsi="Symbol"/>
        </w:rPr>
      </w:pPr>
      <w:r>
        <w:t>Prioritise fire</w:t>
      </w:r>
      <w:r>
        <w:rPr>
          <w:spacing w:val="-2"/>
        </w:rPr>
        <w:t xml:space="preserve"> </w:t>
      </w:r>
      <w:r>
        <w:t>door</w:t>
      </w:r>
      <w:r>
        <w:rPr>
          <w:spacing w:val="-1"/>
        </w:rPr>
        <w:t xml:space="preserve"> </w:t>
      </w:r>
      <w:r>
        <w:t>inspection</w:t>
      </w:r>
      <w:r>
        <w:rPr>
          <w:spacing w:val="-1"/>
        </w:rPr>
        <w:t xml:space="preserve"> </w:t>
      </w:r>
      <w:r>
        <w:t>actions</w:t>
      </w:r>
      <w:r>
        <w:rPr>
          <w:spacing w:val="-2"/>
        </w:rPr>
        <w:t xml:space="preserve"> </w:t>
      </w:r>
      <w:r>
        <w:t>as</w:t>
      </w:r>
      <w:r>
        <w:rPr>
          <w:spacing w:val="-2"/>
        </w:rPr>
        <w:t xml:space="preserve"> </w:t>
      </w:r>
      <w:r>
        <w:t>per</w:t>
      </w:r>
      <w:r>
        <w:rPr>
          <w:spacing w:val="-1"/>
        </w:rPr>
        <w:t xml:space="preserve"> </w:t>
      </w:r>
      <w:r>
        <w:t>the fire</w:t>
      </w:r>
      <w:r>
        <w:rPr>
          <w:spacing w:val="-2"/>
        </w:rPr>
        <w:t xml:space="preserve"> </w:t>
      </w:r>
      <w:r>
        <w:t>risk</w:t>
      </w:r>
      <w:r>
        <w:rPr>
          <w:spacing w:val="-2"/>
        </w:rPr>
        <w:t xml:space="preserve"> </w:t>
      </w:r>
      <w:r>
        <w:t>prioritisation</w:t>
      </w:r>
      <w:r>
        <w:rPr>
          <w:spacing w:val="-1"/>
        </w:rPr>
        <w:t xml:space="preserve"> </w:t>
      </w:r>
      <w:r>
        <w:t>tool to</w:t>
      </w:r>
      <w:r>
        <w:rPr>
          <w:spacing w:val="-4"/>
        </w:rPr>
        <w:t xml:space="preserve"> </w:t>
      </w:r>
      <w:r>
        <w:t>ensure high-risk door actions and/or high-risk buildings are completed first.</w:t>
      </w:r>
    </w:p>
    <w:p w14:paraId="05279D37" w14:textId="77777777" w:rsidR="007A54C1" w:rsidRDefault="00B07B26">
      <w:pPr>
        <w:pStyle w:val="ListParagraph"/>
        <w:numPr>
          <w:ilvl w:val="0"/>
          <w:numId w:val="2"/>
        </w:numPr>
        <w:tabs>
          <w:tab w:val="left" w:pos="1120"/>
        </w:tabs>
        <w:spacing w:before="10" w:line="235" w:lineRule="auto"/>
        <w:ind w:right="117"/>
        <w:jc w:val="left"/>
        <w:rPr>
          <w:rFonts w:ascii="Symbol" w:hAnsi="Symbol"/>
        </w:rPr>
      </w:pPr>
      <w:r>
        <w:t>Ensure</w:t>
      </w:r>
      <w:r>
        <w:rPr>
          <w:spacing w:val="33"/>
        </w:rPr>
        <w:t xml:space="preserve"> </w:t>
      </w:r>
      <w:r>
        <w:t>all</w:t>
      </w:r>
      <w:r>
        <w:rPr>
          <w:spacing w:val="33"/>
        </w:rPr>
        <w:t xml:space="preserve"> </w:t>
      </w:r>
      <w:r>
        <w:t>fire</w:t>
      </w:r>
      <w:r>
        <w:rPr>
          <w:spacing w:val="31"/>
        </w:rPr>
        <w:t xml:space="preserve"> </w:t>
      </w:r>
      <w:r>
        <w:t>detection,</w:t>
      </w:r>
      <w:r>
        <w:rPr>
          <w:spacing w:val="33"/>
        </w:rPr>
        <w:t xml:space="preserve"> </w:t>
      </w:r>
      <w:r>
        <w:t>prevention,</w:t>
      </w:r>
      <w:r>
        <w:rPr>
          <w:spacing w:val="33"/>
        </w:rPr>
        <w:t xml:space="preserve"> </w:t>
      </w:r>
      <w:r>
        <w:t>and</w:t>
      </w:r>
      <w:r>
        <w:rPr>
          <w:spacing w:val="33"/>
        </w:rPr>
        <w:t xml:space="preserve"> </w:t>
      </w:r>
      <w:r>
        <w:t>fire-fighting</w:t>
      </w:r>
      <w:r>
        <w:rPr>
          <w:spacing w:val="33"/>
        </w:rPr>
        <w:t xml:space="preserve"> </w:t>
      </w:r>
      <w:r>
        <w:t>systems</w:t>
      </w:r>
      <w:r>
        <w:rPr>
          <w:spacing w:val="32"/>
        </w:rPr>
        <w:t xml:space="preserve"> </w:t>
      </w:r>
      <w:r>
        <w:t>and</w:t>
      </w:r>
      <w:r>
        <w:rPr>
          <w:spacing w:val="31"/>
        </w:rPr>
        <w:t xml:space="preserve"> </w:t>
      </w:r>
      <w:r>
        <w:t>equipment</w:t>
      </w:r>
      <w:r>
        <w:rPr>
          <w:spacing w:val="30"/>
        </w:rPr>
        <w:t xml:space="preserve"> </w:t>
      </w:r>
      <w:r>
        <w:t>within</w:t>
      </w:r>
      <w:r>
        <w:rPr>
          <w:spacing w:val="33"/>
        </w:rPr>
        <w:t xml:space="preserve"> </w:t>
      </w:r>
      <w:r>
        <w:t>our buildings are serviced and maintained.</w:t>
      </w:r>
    </w:p>
    <w:p w14:paraId="05279D38" w14:textId="77777777" w:rsidR="007A54C1" w:rsidRDefault="00B07B26">
      <w:pPr>
        <w:pStyle w:val="ListParagraph"/>
        <w:numPr>
          <w:ilvl w:val="0"/>
          <w:numId w:val="2"/>
        </w:numPr>
        <w:tabs>
          <w:tab w:val="left" w:pos="1120"/>
        </w:tabs>
        <w:spacing w:before="1"/>
        <w:jc w:val="left"/>
        <w:rPr>
          <w:rFonts w:ascii="Symbol" w:hAnsi="Symbol"/>
        </w:rPr>
      </w:pPr>
      <w:r>
        <w:t>Ensure</w:t>
      </w:r>
      <w:r>
        <w:rPr>
          <w:spacing w:val="-11"/>
        </w:rPr>
        <w:t xml:space="preserve"> </w:t>
      </w:r>
      <w:r>
        <w:t>evacuation</w:t>
      </w:r>
      <w:r>
        <w:rPr>
          <w:spacing w:val="-12"/>
        </w:rPr>
        <w:t xml:space="preserve"> </w:t>
      </w:r>
      <w:r>
        <w:t>strategies</w:t>
      </w:r>
      <w:r>
        <w:rPr>
          <w:spacing w:val="-9"/>
        </w:rPr>
        <w:t xml:space="preserve"> </w:t>
      </w:r>
      <w:r>
        <w:t>are</w:t>
      </w:r>
      <w:r>
        <w:rPr>
          <w:spacing w:val="-8"/>
        </w:rPr>
        <w:t xml:space="preserve"> </w:t>
      </w:r>
      <w:r>
        <w:t>in</w:t>
      </w:r>
      <w:r>
        <w:rPr>
          <w:spacing w:val="-11"/>
        </w:rPr>
        <w:t xml:space="preserve"> </w:t>
      </w:r>
      <w:r>
        <w:t>place</w:t>
      </w:r>
      <w:r>
        <w:rPr>
          <w:spacing w:val="-9"/>
        </w:rPr>
        <w:t xml:space="preserve"> </w:t>
      </w:r>
      <w:r>
        <w:t>and</w:t>
      </w:r>
      <w:r>
        <w:rPr>
          <w:spacing w:val="-9"/>
        </w:rPr>
        <w:t xml:space="preserve"> </w:t>
      </w:r>
      <w:r>
        <w:t>communicated</w:t>
      </w:r>
      <w:r>
        <w:rPr>
          <w:spacing w:val="-12"/>
        </w:rPr>
        <w:t xml:space="preserve"> </w:t>
      </w:r>
      <w:r>
        <w:t>to</w:t>
      </w:r>
      <w:r>
        <w:rPr>
          <w:spacing w:val="-10"/>
        </w:rPr>
        <w:t xml:space="preserve"> </w:t>
      </w:r>
      <w:r>
        <w:rPr>
          <w:spacing w:val="-2"/>
        </w:rPr>
        <w:t>residents.</w:t>
      </w:r>
    </w:p>
    <w:p w14:paraId="05279D39" w14:textId="77777777" w:rsidR="007A54C1" w:rsidRDefault="00B07B26">
      <w:pPr>
        <w:pStyle w:val="ListParagraph"/>
        <w:numPr>
          <w:ilvl w:val="0"/>
          <w:numId w:val="2"/>
        </w:numPr>
        <w:tabs>
          <w:tab w:val="left" w:pos="1120"/>
        </w:tabs>
        <w:spacing w:before="38" w:line="280" w:lineRule="exact"/>
        <w:jc w:val="left"/>
        <w:rPr>
          <w:rFonts w:ascii="Symbol" w:hAnsi="Symbol"/>
        </w:rPr>
      </w:pPr>
      <w:r>
        <w:rPr>
          <w:spacing w:val="-2"/>
        </w:rPr>
        <w:t>Ensure</w:t>
      </w:r>
      <w:r>
        <w:rPr>
          <w:spacing w:val="-4"/>
        </w:rPr>
        <w:t xml:space="preserve"> </w:t>
      </w:r>
      <w:r>
        <w:rPr>
          <w:spacing w:val="-2"/>
        </w:rPr>
        <w:t>FRAs</w:t>
      </w:r>
      <w:r>
        <w:rPr>
          <w:spacing w:val="-4"/>
        </w:rPr>
        <w:t xml:space="preserve"> </w:t>
      </w:r>
      <w:r>
        <w:rPr>
          <w:spacing w:val="-2"/>
        </w:rPr>
        <w:t>are</w:t>
      </w:r>
      <w:r>
        <w:rPr>
          <w:spacing w:val="-6"/>
        </w:rPr>
        <w:t xml:space="preserve"> </w:t>
      </w:r>
      <w:r>
        <w:rPr>
          <w:spacing w:val="-2"/>
        </w:rPr>
        <w:t>reviewed</w:t>
      </w:r>
      <w:r>
        <w:rPr>
          <w:spacing w:val="-7"/>
        </w:rPr>
        <w:t xml:space="preserve"> </w:t>
      </w:r>
      <w:r>
        <w:rPr>
          <w:spacing w:val="-2"/>
        </w:rPr>
        <w:t>following</w:t>
      </w:r>
      <w:r>
        <w:rPr>
          <w:spacing w:val="-6"/>
        </w:rPr>
        <w:t xml:space="preserve"> </w:t>
      </w:r>
      <w:r>
        <w:rPr>
          <w:spacing w:val="-2"/>
        </w:rPr>
        <w:t>a</w:t>
      </w:r>
      <w:r>
        <w:rPr>
          <w:spacing w:val="-4"/>
        </w:rPr>
        <w:t xml:space="preserve"> </w:t>
      </w:r>
      <w:r>
        <w:rPr>
          <w:spacing w:val="-2"/>
        </w:rPr>
        <w:t>fire,</w:t>
      </w:r>
      <w:r>
        <w:rPr>
          <w:spacing w:val="-4"/>
        </w:rPr>
        <w:t xml:space="preserve"> </w:t>
      </w:r>
      <w:r>
        <w:rPr>
          <w:spacing w:val="-2"/>
        </w:rPr>
        <w:t>change</w:t>
      </w:r>
      <w:r>
        <w:rPr>
          <w:spacing w:val="-4"/>
        </w:rPr>
        <w:t xml:space="preserve"> </w:t>
      </w:r>
      <w:r>
        <w:rPr>
          <w:spacing w:val="-2"/>
        </w:rPr>
        <w:t>in</w:t>
      </w:r>
      <w:r>
        <w:rPr>
          <w:spacing w:val="-7"/>
        </w:rPr>
        <w:t xml:space="preserve"> </w:t>
      </w:r>
      <w:r>
        <w:rPr>
          <w:spacing w:val="-2"/>
        </w:rPr>
        <w:t>building</w:t>
      </w:r>
      <w:r>
        <w:rPr>
          <w:spacing w:val="-6"/>
        </w:rPr>
        <w:t xml:space="preserve"> </w:t>
      </w:r>
      <w:r>
        <w:rPr>
          <w:spacing w:val="-2"/>
        </w:rPr>
        <w:t>use, or</w:t>
      </w:r>
      <w:r>
        <w:rPr>
          <w:spacing w:val="-4"/>
        </w:rPr>
        <w:t xml:space="preserve"> </w:t>
      </w:r>
      <w:r>
        <w:rPr>
          <w:spacing w:val="-2"/>
        </w:rPr>
        <w:t>working</w:t>
      </w:r>
      <w:r>
        <w:rPr>
          <w:spacing w:val="-6"/>
        </w:rPr>
        <w:t xml:space="preserve"> </w:t>
      </w:r>
      <w:r>
        <w:rPr>
          <w:spacing w:val="-2"/>
        </w:rPr>
        <w:t>practice.</w:t>
      </w:r>
    </w:p>
    <w:p w14:paraId="05279D3A" w14:textId="77777777" w:rsidR="007A54C1" w:rsidRDefault="00B07B26">
      <w:pPr>
        <w:pStyle w:val="ListParagraph"/>
        <w:numPr>
          <w:ilvl w:val="0"/>
          <w:numId w:val="2"/>
        </w:numPr>
        <w:tabs>
          <w:tab w:val="left" w:pos="1120"/>
        </w:tabs>
        <w:spacing w:line="273" w:lineRule="auto"/>
        <w:ind w:right="114"/>
        <w:rPr>
          <w:rFonts w:ascii="Symbol" w:hAnsi="Symbol"/>
          <w:sz w:val="21"/>
        </w:rPr>
      </w:pPr>
      <w:r>
        <w:rPr>
          <w:rFonts w:ascii="Arial" w:hAnsi="Arial"/>
          <w:sz w:val="21"/>
        </w:rPr>
        <w:t>We</w:t>
      </w:r>
      <w:r>
        <w:rPr>
          <w:rFonts w:ascii="Arial" w:hAnsi="Arial"/>
          <w:spacing w:val="-2"/>
          <w:sz w:val="21"/>
        </w:rPr>
        <w:t xml:space="preserve"> </w:t>
      </w:r>
      <w:r>
        <w:rPr>
          <w:rFonts w:ascii="Arial" w:hAnsi="Arial"/>
          <w:sz w:val="21"/>
        </w:rPr>
        <w:t>will</w:t>
      </w:r>
      <w:r>
        <w:rPr>
          <w:rFonts w:ascii="Arial" w:hAnsi="Arial"/>
          <w:spacing w:val="-1"/>
          <w:sz w:val="21"/>
        </w:rPr>
        <w:t xml:space="preserve"> </w:t>
      </w:r>
      <w:r>
        <w:rPr>
          <w:rFonts w:ascii="Arial" w:hAnsi="Arial"/>
          <w:sz w:val="21"/>
        </w:rPr>
        <w:t>ensure</w:t>
      </w:r>
      <w:r>
        <w:rPr>
          <w:rFonts w:ascii="Arial" w:hAnsi="Arial"/>
          <w:spacing w:val="-3"/>
          <w:sz w:val="21"/>
        </w:rPr>
        <w:t xml:space="preserve"> </w:t>
      </w:r>
      <w:r>
        <w:rPr>
          <w:rFonts w:ascii="Arial" w:hAnsi="Arial"/>
          <w:sz w:val="21"/>
        </w:rPr>
        <w:t>we</w:t>
      </w:r>
      <w:r>
        <w:rPr>
          <w:rFonts w:ascii="Arial" w:hAnsi="Arial"/>
          <w:spacing w:val="-2"/>
          <w:sz w:val="21"/>
        </w:rPr>
        <w:t xml:space="preserve"> </w:t>
      </w:r>
      <w:r>
        <w:rPr>
          <w:rFonts w:ascii="Arial" w:hAnsi="Arial"/>
          <w:sz w:val="21"/>
        </w:rPr>
        <w:t>have a</w:t>
      </w:r>
      <w:r>
        <w:rPr>
          <w:rFonts w:ascii="Arial" w:hAnsi="Arial"/>
          <w:spacing w:val="-2"/>
          <w:sz w:val="21"/>
        </w:rPr>
        <w:t xml:space="preserve"> </w:t>
      </w:r>
      <w:r>
        <w:rPr>
          <w:rFonts w:ascii="Arial" w:hAnsi="Arial"/>
          <w:sz w:val="21"/>
        </w:rPr>
        <w:t>Resident</w:t>
      </w:r>
      <w:r>
        <w:rPr>
          <w:rFonts w:ascii="Arial" w:hAnsi="Arial"/>
          <w:spacing w:val="-1"/>
          <w:sz w:val="21"/>
        </w:rPr>
        <w:t xml:space="preserve"> </w:t>
      </w:r>
      <w:r>
        <w:rPr>
          <w:rFonts w:ascii="Arial" w:hAnsi="Arial"/>
          <w:sz w:val="21"/>
        </w:rPr>
        <w:t>Engagement</w:t>
      </w:r>
      <w:r>
        <w:rPr>
          <w:rFonts w:ascii="Arial" w:hAnsi="Arial"/>
          <w:spacing w:val="-1"/>
          <w:sz w:val="21"/>
        </w:rPr>
        <w:t xml:space="preserve"> </w:t>
      </w:r>
      <w:r>
        <w:rPr>
          <w:rFonts w:ascii="Arial" w:hAnsi="Arial"/>
          <w:sz w:val="21"/>
        </w:rPr>
        <w:t>Strategy</w:t>
      </w:r>
      <w:r>
        <w:rPr>
          <w:rFonts w:ascii="Arial" w:hAnsi="Arial"/>
          <w:spacing w:val="-2"/>
          <w:sz w:val="21"/>
        </w:rPr>
        <w:t xml:space="preserve"> </w:t>
      </w:r>
      <w:r>
        <w:rPr>
          <w:rFonts w:ascii="Arial" w:hAnsi="Arial"/>
          <w:sz w:val="21"/>
        </w:rPr>
        <w:t>in place,</w:t>
      </w:r>
      <w:r>
        <w:rPr>
          <w:rFonts w:ascii="Arial" w:hAnsi="Arial"/>
          <w:spacing w:val="-1"/>
          <w:sz w:val="21"/>
        </w:rPr>
        <w:t xml:space="preserve"> </w:t>
      </w:r>
      <w:r>
        <w:rPr>
          <w:rFonts w:ascii="Arial" w:hAnsi="Arial"/>
          <w:sz w:val="21"/>
        </w:rPr>
        <w:t>this</w:t>
      </w:r>
      <w:r>
        <w:rPr>
          <w:rFonts w:ascii="Arial" w:hAnsi="Arial"/>
          <w:spacing w:val="-2"/>
          <w:sz w:val="21"/>
        </w:rPr>
        <w:t xml:space="preserve"> </w:t>
      </w:r>
      <w:r>
        <w:rPr>
          <w:rFonts w:ascii="Arial" w:hAnsi="Arial"/>
          <w:sz w:val="21"/>
        </w:rPr>
        <w:t>will</w:t>
      </w:r>
      <w:r>
        <w:rPr>
          <w:rFonts w:ascii="Arial" w:hAnsi="Arial"/>
          <w:spacing w:val="-1"/>
          <w:sz w:val="21"/>
        </w:rPr>
        <w:t xml:space="preserve"> </w:t>
      </w:r>
      <w:r>
        <w:rPr>
          <w:rFonts w:ascii="Arial" w:hAnsi="Arial"/>
          <w:sz w:val="21"/>
        </w:rPr>
        <w:t>be</w:t>
      </w:r>
      <w:r>
        <w:rPr>
          <w:rFonts w:ascii="Arial" w:hAnsi="Arial"/>
          <w:spacing w:val="-2"/>
          <w:sz w:val="21"/>
        </w:rPr>
        <w:t xml:space="preserve"> </w:t>
      </w:r>
      <w:r>
        <w:rPr>
          <w:rFonts w:ascii="Arial" w:hAnsi="Arial"/>
          <w:sz w:val="21"/>
        </w:rPr>
        <w:t>specific for buildings over 18m but we will also include communicating to all residents annually regarding the fire emergency procedures and the importance of fire doors. This will also include information to new residents at sign-up on such matters.</w:t>
      </w:r>
    </w:p>
    <w:p w14:paraId="05279D3B" w14:textId="77777777" w:rsidR="007A54C1" w:rsidRDefault="00B07B26">
      <w:pPr>
        <w:pStyle w:val="ListParagraph"/>
        <w:numPr>
          <w:ilvl w:val="0"/>
          <w:numId w:val="2"/>
        </w:numPr>
        <w:tabs>
          <w:tab w:val="left" w:pos="1120"/>
        </w:tabs>
        <w:spacing w:before="8" w:line="235" w:lineRule="auto"/>
        <w:ind w:right="121"/>
        <w:jc w:val="left"/>
        <w:rPr>
          <w:rFonts w:ascii="Symbol" w:hAnsi="Symbol"/>
        </w:rPr>
      </w:pPr>
      <w:r>
        <w:t>Record and action any near-miss reports regarding fire safety. A near miss is an unplanned event</w:t>
      </w:r>
      <w:r>
        <w:rPr>
          <w:spacing w:val="-2"/>
        </w:rPr>
        <w:t xml:space="preserve"> </w:t>
      </w:r>
      <w:r>
        <w:t>that</w:t>
      </w:r>
      <w:r>
        <w:rPr>
          <w:spacing w:val="-3"/>
        </w:rPr>
        <w:t xml:space="preserve"> </w:t>
      </w:r>
      <w:r>
        <w:t>does</w:t>
      </w:r>
      <w:r>
        <w:rPr>
          <w:spacing w:val="-2"/>
        </w:rPr>
        <w:t xml:space="preserve"> </w:t>
      </w:r>
      <w:r>
        <w:t>not</w:t>
      </w:r>
      <w:r>
        <w:rPr>
          <w:spacing w:val="-5"/>
        </w:rPr>
        <w:t xml:space="preserve"> </w:t>
      </w:r>
      <w:r>
        <w:t>result</w:t>
      </w:r>
      <w:r>
        <w:rPr>
          <w:spacing w:val="-1"/>
        </w:rPr>
        <w:t xml:space="preserve"> </w:t>
      </w:r>
      <w:r>
        <w:t>in injury</w:t>
      </w:r>
      <w:r>
        <w:rPr>
          <w:spacing w:val="-3"/>
        </w:rPr>
        <w:t xml:space="preserve"> </w:t>
      </w:r>
      <w:r>
        <w:t>but</w:t>
      </w:r>
      <w:r>
        <w:rPr>
          <w:spacing w:val="-1"/>
        </w:rPr>
        <w:t xml:space="preserve"> </w:t>
      </w:r>
      <w:r>
        <w:t>has the</w:t>
      </w:r>
      <w:r>
        <w:rPr>
          <w:spacing w:val="-2"/>
        </w:rPr>
        <w:t xml:space="preserve"> </w:t>
      </w:r>
      <w:r>
        <w:t>potential.</w:t>
      </w:r>
    </w:p>
    <w:p w14:paraId="05279D3C" w14:textId="77777777" w:rsidR="007A54C1" w:rsidRDefault="00B07B26">
      <w:pPr>
        <w:pStyle w:val="ListParagraph"/>
        <w:numPr>
          <w:ilvl w:val="0"/>
          <w:numId w:val="2"/>
        </w:numPr>
        <w:tabs>
          <w:tab w:val="left" w:pos="1120"/>
        </w:tabs>
        <w:jc w:val="left"/>
        <w:rPr>
          <w:rFonts w:ascii="Symbol" w:hAnsi="Symbol"/>
        </w:rPr>
      </w:pPr>
      <w:r>
        <w:t>We</w:t>
      </w:r>
      <w:r>
        <w:rPr>
          <w:spacing w:val="-4"/>
        </w:rPr>
        <w:t xml:space="preserve"> </w:t>
      </w:r>
      <w:r>
        <w:t>will</w:t>
      </w:r>
      <w:r>
        <w:rPr>
          <w:spacing w:val="-2"/>
        </w:rPr>
        <w:t xml:space="preserve"> </w:t>
      </w:r>
      <w:r>
        <w:t>follow</w:t>
      </w:r>
      <w:r>
        <w:rPr>
          <w:spacing w:val="-2"/>
        </w:rPr>
        <w:t xml:space="preserve"> </w:t>
      </w:r>
      <w:r>
        <w:t>our</w:t>
      </w:r>
      <w:r>
        <w:rPr>
          <w:spacing w:val="1"/>
        </w:rPr>
        <w:t xml:space="preserve"> </w:t>
      </w:r>
      <w:r>
        <w:t>no-access process</w:t>
      </w:r>
      <w:r>
        <w:rPr>
          <w:spacing w:val="-3"/>
        </w:rPr>
        <w:t xml:space="preserve"> </w:t>
      </w:r>
      <w:r>
        <w:t>where</w:t>
      </w:r>
      <w:r>
        <w:rPr>
          <w:spacing w:val="-3"/>
        </w:rPr>
        <w:t xml:space="preserve"> </w:t>
      </w:r>
      <w:r>
        <w:t>required</w:t>
      </w:r>
      <w:r>
        <w:rPr>
          <w:spacing w:val="-3"/>
        </w:rPr>
        <w:t xml:space="preserve"> </w:t>
      </w:r>
      <w:r>
        <w:t>to</w:t>
      </w:r>
      <w:r>
        <w:rPr>
          <w:spacing w:val="-2"/>
        </w:rPr>
        <w:t xml:space="preserve"> </w:t>
      </w:r>
      <w:r>
        <w:t>ensure</w:t>
      </w:r>
      <w:r>
        <w:rPr>
          <w:spacing w:val="-3"/>
        </w:rPr>
        <w:t xml:space="preserve"> </w:t>
      </w:r>
      <w:r>
        <w:t>we</w:t>
      </w:r>
      <w:r>
        <w:rPr>
          <w:spacing w:val="-4"/>
        </w:rPr>
        <w:t xml:space="preserve"> </w:t>
      </w:r>
      <w:r>
        <w:t>gain</w:t>
      </w:r>
      <w:r>
        <w:rPr>
          <w:spacing w:val="-3"/>
        </w:rPr>
        <w:t xml:space="preserve"> </w:t>
      </w:r>
      <w:r>
        <w:t>access</w:t>
      </w:r>
      <w:r>
        <w:rPr>
          <w:spacing w:val="-1"/>
        </w:rPr>
        <w:t xml:space="preserve"> </w:t>
      </w:r>
      <w:r>
        <w:t>to</w:t>
      </w:r>
      <w:r>
        <w:rPr>
          <w:spacing w:val="-2"/>
        </w:rPr>
        <w:t xml:space="preserve"> </w:t>
      </w:r>
      <w:r>
        <w:t xml:space="preserve">homes; </w:t>
      </w:r>
      <w:r>
        <w:rPr>
          <w:spacing w:val="-5"/>
        </w:rPr>
        <w:t>we</w:t>
      </w:r>
    </w:p>
    <w:p w14:paraId="05279D3D" w14:textId="77777777" w:rsidR="007A54C1" w:rsidRDefault="007A54C1">
      <w:pPr>
        <w:rPr>
          <w:rFonts w:ascii="Symbol" w:hAnsi="Symbol"/>
        </w:rPr>
        <w:sectPr w:rsidR="007A54C1">
          <w:pgSz w:w="11910" w:h="16840"/>
          <w:pgMar w:top="1180" w:right="1320" w:bottom="1200" w:left="1040" w:header="747" w:footer="1000" w:gutter="0"/>
          <w:pgBorders w:offsetFrom="page">
            <w:top w:val="single" w:sz="8" w:space="24" w:color="000000"/>
            <w:left w:val="single" w:sz="8" w:space="24" w:color="000000"/>
            <w:bottom w:val="single" w:sz="8" w:space="24" w:color="000000"/>
            <w:right w:val="single" w:sz="8" w:space="24" w:color="000000"/>
          </w:pgBorders>
          <w:cols w:space="720"/>
        </w:sectPr>
      </w:pPr>
    </w:p>
    <w:p w14:paraId="05279D3E" w14:textId="77777777" w:rsidR="007A54C1" w:rsidRDefault="00B07B26">
      <w:pPr>
        <w:pStyle w:val="BodyText"/>
        <w:spacing w:before="250" w:line="268" w:lineRule="exact"/>
        <w:ind w:left="1120"/>
        <w:jc w:val="both"/>
      </w:pPr>
      <w:r>
        <w:rPr>
          <w:noProof/>
        </w:rPr>
        <w:lastRenderedPageBreak/>
        <w:drawing>
          <wp:anchor distT="0" distB="0" distL="0" distR="0" simplePos="0" relativeHeight="15732736" behindDoc="0" locked="0" layoutInCell="1" allowOverlap="1" wp14:anchorId="05279DB0" wp14:editId="05279DB1">
            <wp:simplePos x="0" y="0"/>
            <wp:positionH relativeFrom="page">
              <wp:posOffset>6457754</wp:posOffset>
            </wp:positionH>
            <wp:positionV relativeFrom="page">
              <wp:posOffset>404700</wp:posOffset>
            </wp:positionV>
            <wp:extent cx="713197" cy="275143"/>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713197" cy="275143"/>
                    </a:xfrm>
                    <a:prstGeom prst="rect">
                      <a:avLst/>
                    </a:prstGeom>
                  </pic:spPr>
                </pic:pic>
              </a:graphicData>
            </a:graphic>
          </wp:anchor>
        </w:drawing>
      </w:r>
      <w:r>
        <w:rPr>
          <w:spacing w:val="-2"/>
        </w:rPr>
        <w:t>will</w:t>
      </w:r>
      <w:r>
        <w:rPr>
          <w:spacing w:val="-6"/>
        </w:rPr>
        <w:t xml:space="preserve"> </w:t>
      </w:r>
      <w:r>
        <w:rPr>
          <w:spacing w:val="-2"/>
        </w:rPr>
        <w:t>consider</w:t>
      </w:r>
      <w:r>
        <w:rPr>
          <w:spacing w:val="-8"/>
        </w:rPr>
        <w:t xml:space="preserve"> </w:t>
      </w:r>
      <w:r>
        <w:rPr>
          <w:spacing w:val="-2"/>
        </w:rPr>
        <w:t>resident</w:t>
      </w:r>
      <w:r>
        <w:rPr>
          <w:spacing w:val="-7"/>
        </w:rPr>
        <w:t xml:space="preserve"> </w:t>
      </w:r>
      <w:r>
        <w:rPr>
          <w:spacing w:val="-2"/>
        </w:rPr>
        <w:t>vulnerabilities</w:t>
      </w:r>
      <w:r>
        <w:rPr>
          <w:spacing w:val="-5"/>
        </w:rPr>
        <w:t xml:space="preserve"> </w:t>
      </w:r>
      <w:r>
        <w:rPr>
          <w:spacing w:val="-2"/>
        </w:rPr>
        <w:t>and</w:t>
      </w:r>
      <w:r>
        <w:rPr>
          <w:spacing w:val="-6"/>
        </w:rPr>
        <w:t xml:space="preserve"> </w:t>
      </w:r>
      <w:r>
        <w:rPr>
          <w:spacing w:val="-2"/>
        </w:rPr>
        <w:t>tailor</w:t>
      </w:r>
      <w:r>
        <w:rPr>
          <w:spacing w:val="-5"/>
        </w:rPr>
        <w:t xml:space="preserve"> </w:t>
      </w:r>
      <w:r>
        <w:rPr>
          <w:spacing w:val="-2"/>
        </w:rPr>
        <w:t>our</w:t>
      </w:r>
      <w:r>
        <w:rPr>
          <w:spacing w:val="-9"/>
        </w:rPr>
        <w:t xml:space="preserve"> </w:t>
      </w:r>
      <w:r>
        <w:rPr>
          <w:spacing w:val="-2"/>
        </w:rPr>
        <w:t>approach.</w:t>
      </w:r>
    </w:p>
    <w:p w14:paraId="05279D3F" w14:textId="77777777" w:rsidR="007A54C1" w:rsidRDefault="00B07B26">
      <w:pPr>
        <w:pStyle w:val="ListParagraph"/>
        <w:numPr>
          <w:ilvl w:val="0"/>
          <w:numId w:val="2"/>
        </w:numPr>
        <w:tabs>
          <w:tab w:val="left" w:pos="1120"/>
        </w:tabs>
        <w:spacing w:before="1" w:line="237" w:lineRule="auto"/>
        <w:ind w:right="115"/>
        <w:rPr>
          <w:rFonts w:ascii="Symbol" w:hAnsi="Symbol"/>
        </w:rPr>
      </w:pPr>
      <w:r>
        <w:t>For</w:t>
      </w:r>
      <w:r>
        <w:rPr>
          <w:spacing w:val="-6"/>
        </w:rPr>
        <w:t xml:space="preserve"> </w:t>
      </w:r>
      <w:r>
        <w:t>residents</w:t>
      </w:r>
      <w:r>
        <w:rPr>
          <w:spacing w:val="-6"/>
        </w:rPr>
        <w:t xml:space="preserve"> </w:t>
      </w:r>
      <w:r>
        <w:t>in</w:t>
      </w:r>
      <w:r>
        <w:rPr>
          <w:spacing w:val="-4"/>
        </w:rPr>
        <w:t xml:space="preserve"> </w:t>
      </w:r>
      <w:r>
        <w:t>extra</w:t>
      </w:r>
      <w:r>
        <w:rPr>
          <w:spacing w:val="-7"/>
        </w:rPr>
        <w:t xml:space="preserve"> </w:t>
      </w:r>
      <w:r>
        <w:t>care,</w:t>
      </w:r>
      <w:r>
        <w:rPr>
          <w:spacing w:val="-5"/>
        </w:rPr>
        <w:t xml:space="preserve"> </w:t>
      </w:r>
      <w:r>
        <w:t>supported</w:t>
      </w:r>
      <w:r>
        <w:rPr>
          <w:spacing w:val="-6"/>
        </w:rPr>
        <w:t xml:space="preserve"> </w:t>
      </w:r>
      <w:r>
        <w:t>or</w:t>
      </w:r>
      <w:r>
        <w:rPr>
          <w:spacing w:val="-6"/>
        </w:rPr>
        <w:t xml:space="preserve"> </w:t>
      </w:r>
      <w:r>
        <w:t>sheltered</w:t>
      </w:r>
      <w:r>
        <w:rPr>
          <w:spacing w:val="-1"/>
        </w:rPr>
        <w:t xml:space="preserve"> </w:t>
      </w:r>
      <w:r>
        <w:t>schemes</w:t>
      </w:r>
      <w:r>
        <w:rPr>
          <w:spacing w:val="-6"/>
        </w:rPr>
        <w:t xml:space="preserve"> </w:t>
      </w:r>
      <w:r>
        <w:t>that</w:t>
      </w:r>
      <w:r>
        <w:rPr>
          <w:spacing w:val="-7"/>
        </w:rPr>
        <w:t xml:space="preserve"> </w:t>
      </w:r>
      <w:r>
        <w:t>are</w:t>
      </w:r>
      <w:r>
        <w:rPr>
          <w:spacing w:val="-5"/>
        </w:rPr>
        <w:t xml:space="preserve"> </w:t>
      </w:r>
      <w:r>
        <w:t>managed</w:t>
      </w:r>
      <w:r>
        <w:rPr>
          <w:spacing w:val="-6"/>
        </w:rPr>
        <w:t xml:space="preserve"> </w:t>
      </w:r>
      <w:r>
        <w:t>by</w:t>
      </w:r>
      <w:r>
        <w:rPr>
          <w:spacing w:val="-8"/>
        </w:rPr>
        <w:t xml:space="preserve"> </w:t>
      </w:r>
      <w:r>
        <w:t>staff,</w:t>
      </w:r>
      <w:r>
        <w:rPr>
          <w:spacing w:val="-5"/>
        </w:rPr>
        <w:t xml:space="preserve"> </w:t>
      </w:r>
      <w:r>
        <w:t>where appropriate, we will complete Personal Emergency Evacuation Plans (PEEPs) which will then determine if a Person-Centred Fire Risk Assessment (PCFRA) is needed. These will be produced annually and reviewed by our Support Team.</w:t>
      </w:r>
    </w:p>
    <w:p w14:paraId="05279D40" w14:textId="77777777" w:rsidR="007A54C1" w:rsidRDefault="00B07B26">
      <w:pPr>
        <w:pStyle w:val="ListParagraph"/>
        <w:numPr>
          <w:ilvl w:val="0"/>
          <w:numId w:val="2"/>
        </w:numPr>
        <w:tabs>
          <w:tab w:val="left" w:pos="1120"/>
        </w:tabs>
        <w:spacing w:line="271" w:lineRule="auto"/>
        <w:ind w:right="111"/>
        <w:rPr>
          <w:rFonts w:ascii="Symbol" w:hAnsi="Symbol"/>
          <w:sz w:val="21"/>
        </w:rPr>
      </w:pPr>
      <w:r>
        <w:t>For residents living in blocks where there are no on-site staff and where they make a self- referral to us of any concerns about evacuating a building, we will carry out Person-Centred Fire risk assessments (PCFRA). These will be produced annually and reviewed by our Housing/Support Team.</w:t>
      </w:r>
    </w:p>
    <w:p w14:paraId="05279D41" w14:textId="77777777" w:rsidR="007A54C1" w:rsidRDefault="00B07B26">
      <w:pPr>
        <w:pStyle w:val="ListParagraph"/>
        <w:numPr>
          <w:ilvl w:val="0"/>
          <w:numId w:val="2"/>
        </w:numPr>
        <w:tabs>
          <w:tab w:val="left" w:pos="1120"/>
        </w:tabs>
        <w:spacing w:before="3" w:line="235" w:lineRule="auto"/>
        <w:ind w:right="119"/>
        <w:rPr>
          <w:rFonts w:ascii="Symbol" w:hAnsi="Symbol"/>
        </w:rPr>
      </w:pPr>
      <w:r>
        <w:t>Communicate</w:t>
      </w:r>
      <w:r>
        <w:rPr>
          <w:spacing w:val="-13"/>
        </w:rPr>
        <w:t xml:space="preserve"> </w:t>
      </w:r>
      <w:r>
        <w:t>with</w:t>
      </w:r>
      <w:r>
        <w:rPr>
          <w:spacing w:val="-12"/>
        </w:rPr>
        <w:t xml:space="preserve"> </w:t>
      </w:r>
      <w:r>
        <w:t>staff,</w:t>
      </w:r>
      <w:r>
        <w:rPr>
          <w:spacing w:val="-13"/>
        </w:rPr>
        <w:t xml:space="preserve"> </w:t>
      </w:r>
      <w:r>
        <w:t>residents,</w:t>
      </w:r>
      <w:r>
        <w:rPr>
          <w:spacing w:val="-12"/>
        </w:rPr>
        <w:t xml:space="preserve"> </w:t>
      </w:r>
      <w:r>
        <w:t>and</w:t>
      </w:r>
      <w:r>
        <w:rPr>
          <w:spacing w:val="-13"/>
        </w:rPr>
        <w:t xml:space="preserve"> </w:t>
      </w:r>
      <w:r>
        <w:t>other</w:t>
      </w:r>
      <w:r>
        <w:rPr>
          <w:spacing w:val="-12"/>
        </w:rPr>
        <w:t xml:space="preserve"> </w:t>
      </w:r>
      <w:r>
        <w:t>relevant</w:t>
      </w:r>
      <w:r>
        <w:rPr>
          <w:spacing w:val="-13"/>
        </w:rPr>
        <w:t xml:space="preserve"> </w:t>
      </w:r>
      <w:r>
        <w:t>people</w:t>
      </w:r>
      <w:r>
        <w:rPr>
          <w:spacing w:val="-12"/>
        </w:rPr>
        <w:t xml:space="preserve"> </w:t>
      </w:r>
      <w:r>
        <w:t>on</w:t>
      </w:r>
      <w:r>
        <w:rPr>
          <w:spacing w:val="-12"/>
        </w:rPr>
        <w:t xml:space="preserve"> </w:t>
      </w:r>
      <w:r>
        <w:t>fire</w:t>
      </w:r>
      <w:r>
        <w:rPr>
          <w:spacing w:val="-13"/>
        </w:rPr>
        <w:t xml:space="preserve"> </w:t>
      </w:r>
      <w:r>
        <w:t>safety</w:t>
      </w:r>
      <w:r>
        <w:rPr>
          <w:spacing w:val="-12"/>
        </w:rPr>
        <w:t xml:space="preserve"> </w:t>
      </w:r>
      <w:r>
        <w:t>arrangements</w:t>
      </w:r>
      <w:r>
        <w:rPr>
          <w:spacing w:val="-13"/>
        </w:rPr>
        <w:t xml:space="preserve"> </w:t>
      </w:r>
      <w:r>
        <w:t xml:space="preserve">and </w:t>
      </w:r>
      <w:r>
        <w:rPr>
          <w:spacing w:val="-2"/>
        </w:rPr>
        <w:t>prevention.</w:t>
      </w:r>
    </w:p>
    <w:p w14:paraId="05279D42" w14:textId="77777777" w:rsidR="007A54C1" w:rsidRDefault="00B07B26">
      <w:pPr>
        <w:pStyle w:val="ListParagraph"/>
        <w:numPr>
          <w:ilvl w:val="0"/>
          <w:numId w:val="2"/>
        </w:numPr>
        <w:tabs>
          <w:tab w:val="left" w:pos="1119"/>
        </w:tabs>
        <w:spacing w:before="1"/>
        <w:ind w:left="1119" w:hanging="359"/>
        <w:rPr>
          <w:rFonts w:ascii="Symbol" w:hAnsi="Symbol"/>
        </w:rPr>
      </w:pPr>
      <w:r>
        <w:rPr>
          <w:spacing w:val="-4"/>
        </w:rPr>
        <w:t>Where</w:t>
      </w:r>
      <w:r>
        <w:rPr>
          <w:spacing w:val="1"/>
        </w:rPr>
        <w:t xml:space="preserve"> </w:t>
      </w:r>
      <w:r>
        <w:rPr>
          <w:spacing w:val="-4"/>
        </w:rPr>
        <w:t>appropriate</w:t>
      </w:r>
      <w:r>
        <w:rPr>
          <w:spacing w:val="1"/>
        </w:rPr>
        <w:t xml:space="preserve"> </w:t>
      </w:r>
      <w:r>
        <w:rPr>
          <w:spacing w:val="-4"/>
        </w:rPr>
        <w:t>install</w:t>
      </w:r>
      <w:r>
        <w:t xml:space="preserve"> </w:t>
      </w:r>
      <w:r>
        <w:rPr>
          <w:spacing w:val="-4"/>
        </w:rPr>
        <w:t>and</w:t>
      </w:r>
      <w:r>
        <w:rPr>
          <w:spacing w:val="-2"/>
        </w:rPr>
        <w:t xml:space="preserve"> </w:t>
      </w:r>
      <w:r>
        <w:rPr>
          <w:spacing w:val="-4"/>
        </w:rPr>
        <w:t>maintain</w:t>
      </w:r>
      <w:r>
        <w:rPr>
          <w:spacing w:val="1"/>
        </w:rPr>
        <w:t xml:space="preserve"> </w:t>
      </w:r>
      <w:r>
        <w:rPr>
          <w:spacing w:val="-4"/>
        </w:rPr>
        <w:t>fire</w:t>
      </w:r>
      <w:r>
        <w:rPr>
          <w:spacing w:val="2"/>
        </w:rPr>
        <w:t xml:space="preserve"> </w:t>
      </w:r>
      <w:r>
        <w:rPr>
          <w:spacing w:val="-4"/>
        </w:rPr>
        <w:t>detection</w:t>
      </w:r>
      <w:r>
        <w:rPr>
          <w:spacing w:val="1"/>
        </w:rPr>
        <w:t xml:space="preserve"> </w:t>
      </w:r>
      <w:r>
        <w:rPr>
          <w:spacing w:val="-4"/>
        </w:rPr>
        <w:t>and</w:t>
      </w:r>
      <w:r>
        <w:rPr>
          <w:spacing w:val="-2"/>
        </w:rPr>
        <w:t xml:space="preserve"> </w:t>
      </w:r>
      <w:r>
        <w:rPr>
          <w:spacing w:val="-4"/>
        </w:rPr>
        <w:t>warning</w:t>
      </w:r>
      <w:r>
        <w:rPr>
          <w:spacing w:val="2"/>
        </w:rPr>
        <w:t xml:space="preserve"> </w:t>
      </w:r>
      <w:r>
        <w:rPr>
          <w:spacing w:val="-4"/>
        </w:rPr>
        <w:t>systems.</w:t>
      </w:r>
    </w:p>
    <w:p w14:paraId="05279D43" w14:textId="77777777" w:rsidR="007A54C1" w:rsidRDefault="00B07B26">
      <w:pPr>
        <w:pStyle w:val="ListParagraph"/>
        <w:numPr>
          <w:ilvl w:val="0"/>
          <w:numId w:val="2"/>
        </w:numPr>
        <w:tabs>
          <w:tab w:val="left" w:pos="1119"/>
        </w:tabs>
        <w:spacing w:before="39"/>
        <w:ind w:left="1119" w:hanging="359"/>
        <w:rPr>
          <w:rFonts w:ascii="Symbol" w:hAnsi="Symbol"/>
        </w:rPr>
      </w:pPr>
      <w:r>
        <w:rPr>
          <w:spacing w:val="-2"/>
        </w:rPr>
        <w:t>Maintain</w:t>
      </w:r>
      <w:r>
        <w:rPr>
          <w:spacing w:val="-7"/>
        </w:rPr>
        <w:t xml:space="preserve"> </w:t>
      </w:r>
      <w:r>
        <w:rPr>
          <w:spacing w:val="-2"/>
        </w:rPr>
        <w:t>safe</w:t>
      </w:r>
      <w:r>
        <w:rPr>
          <w:spacing w:val="-5"/>
        </w:rPr>
        <w:t xml:space="preserve"> </w:t>
      </w:r>
      <w:r>
        <w:rPr>
          <w:spacing w:val="-2"/>
        </w:rPr>
        <w:t>and</w:t>
      </w:r>
      <w:r>
        <w:rPr>
          <w:spacing w:val="-7"/>
        </w:rPr>
        <w:t xml:space="preserve"> </w:t>
      </w:r>
      <w:r>
        <w:rPr>
          <w:spacing w:val="-2"/>
        </w:rPr>
        <w:t>adequate</w:t>
      </w:r>
      <w:r>
        <w:rPr>
          <w:spacing w:val="-7"/>
        </w:rPr>
        <w:t xml:space="preserve"> </w:t>
      </w:r>
      <w:r>
        <w:rPr>
          <w:spacing w:val="-2"/>
        </w:rPr>
        <w:t>means</w:t>
      </w:r>
      <w:r>
        <w:rPr>
          <w:spacing w:val="-6"/>
        </w:rPr>
        <w:t xml:space="preserve"> </w:t>
      </w:r>
      <w:r>
        <w:rPr>
          <w:spacing w:val="-2"/>
        </w:rPr>
        <w:t>of</w:t>
      </w:r>
      <w:r>
        <w:rPr>
          <w:spacing w:val="-6"/>
        </w:rPr>
        <w:t xml:space="preserve"> </w:t>
      </w:r>
      <w:r>
        <w:rPr>
          <w:spacing w:val="-2"/>
        </w:rPr>
        <w:t>escape.</w:t>
      </w:r>
    </w:p>
    <w:p w14:paraId="05279D44" w14:textId="77777777" w:rsidR="007A54C1" w:rsidRDefault="00B07B26">
      <w:pPr>
        <w:pStyle w:val="ListParagraph"/>
        <w:numPr>
          <w:ilvl w:val="0"/>
          <w:numId w:val="2"/>
        </w:numPr>
        <w:tabs>
          <w:tab w:val="left" w:pos="1120"/>
        </w:tabs>
        <w:spacing w:before="37" w:line="271" w:lineRule="auto"/>
        <w:ind w:right="115"/>
        <w:rPr>
          <w:rFonts w:ascii="Symbol" w:hAnsi="Symbol"/>
        </w:rPr>
      </w:pPr>
      <w:r>
        <w:t>Where</w:t>
      </w:r>
      <w:r>
        <w:rPr>
          <w:spacing w:val="-8"/>
        </w:rPr>
        <w:t xml:space="preserve"> </w:t>
      </w:r>
      <w:r>
        <w:t>we</w:t>
      </w:r>
      <w:r>
        <w:rPr>
          <w:spacing w:val="-8"/>
        </w:rPr>
        <w:t xml:space="preserve"> </w:t>
      </w:r>
      <w:r>
        <w:t>manage</w:t>
      </w:r>
      <w:r>
        <w:rPr>
          <w:spacing w:val="-8"/>
        </w:rPr>
        <w:t xml:space="preserve"> </w:t>
      </w:r>
      <w:r>
        <w:t>properties,</w:t>
      </w:r>
      <w:r>
        <w:rPr>
          <w:spacing w:val="-6"/>
        </w:rPr>
        <w:t xml:space="preserve"> </w:t>
      </w:r>
      <w:r>
        <w:t>we</w:t>
      </w:r>
      <w:r>
        <w:rPr>
          <w:spacing w:val="-6"/>
        </w:rPr>
        <w:t xml:space="preserve"> </w:t>
      </w:r>
      <w:r>
        <w:t>do</w:t>
      </w:r>
      <w:r>
        <w:rPr>
          <w:spacing w:val="-8"/>
        </w:rPr>
        <w:t xml:space="preserve"> </w:t>
      </w:r>
      <w:r>
        <w:t>not</w:t>
      </w:r>
      <w:r>
        <w:rPr>
          <w:spacing w:val="-7"/>
        </w:rPr>
        <w:t xml:space="preserve"> </w:t>
      </w:r>
      <w:r>
        <w:t>own,</w:t>
      </w:r>
      <w:r>
        <w:rPr>
          <w:spacing w:val="-6"/>
        </w:rPr>
        <w:t xml:space="preserve"> </w:t>
      </w:r>
      <w:r>
        <w:t>the</w:t>
      </w:r>
      <w:r>
        <w:rPr>
          <w:spacing w:val="-6"/>
        </w:rPr>
        <w:t xml:space="preserve"> </w:t>
      </w:r>
      <w:r>
        <w:t>‘responsible</w:t>
      </w:r>
      <w:r>
        <w:rPr>
          <w:spacing w:val="-6"/>
        </w:rPr>
        <w:t xml:space="preserve"> </w:t>
      </w:r>
      <w:r>
        <w:t>person’</w:t>
      </w:r>
      <w:r>
        <w:rPr>
          <w:spacing w:val="-6"/>
        </w:rPr>
        <w:t xml:space="preserve"> </w:t>
      </w:r>
      <w:r>
        <w:t>is</w:t>
      </w:r>
      <w:r>
        <w:rPr>
          <w:spacing w:val="-8"/>
        </w:rPr>
        <w:t xml:space="preserve"> </w:t>
      </w:r>
      <w:r>
        <w:t>set</w:t>
      </w:r>
      <w:r>
        <w:rPr>
          <w:spacing w:val="-6"/>
        </w:rPr>
        <w:t xml:space="preserve"> </w:t>
      </w:r>
      <w:r>
        <w:t>out</w:t>
      </w:r>
      <w:r>
        <w:rPr>
          <w:spacing w:val="-6"/>
        </w:rPr>
        <w:t xml:space="preserve"> </w:t>
      </w:r>
      <w:r>
        <w:t>in</w:t>
      </w:r>
      <w:r>
        <w:rPr>
          <w:spacing w:val="-6"/>
        </w:rPr>
        <w:t xml:space="preserve"> </w:t>
      </w:r>
      <w:r>
        <w:t>the</w:t>
      </w:r>
      <w:r>
        <w:rPr>
          <w:spacing w:val="-6"/>
        </w:rPr>
        <w:t xml:space="preserve"> </w:t>
      </w:r>
      <w:r>
        <w:t>terms of</w:t>
      </w:r>
      <w:r>
        <w:rPr>
          <w:spacing w:val="-13"/>
        </w:rPr>
        <w:t xml:space="preserve"> </w:t>
      </w:r>
      <w:r>
        <w:t>the</w:t>
      </w:r>
      <w:r>
        <w:rPr>
          <w:spacing w:val="-12"/>
        </w:rPr>
        <w:t xml:space="preserve"> </w:t>
      </w:r>
      <w:r>
        <w:t>management</w:t>
      </w:r>
      <w:r>
        <w:rPr>
          <w:spacing w:val="-13"/>
        </w:rPr>
        <w:t xml:space="preserve"> </w:t>
      </w:r>
      <w:r>
        <w:t>agreement.</w:t>
      </w:r>
      <w:r>
        <w:rPr>
          <w:spacing w:val="-12"/>
        </w:rPr>
        <w:t xml:space="preserve"> </w:t>
      </w:r>
      <w:r>
        <w:t>If</w:t>
      </w:r>
      <w:r>
        <w:rPr>
          <w:spacing w:val="-13"/>
        </w:rPr>
        <w:t xml:space="preserve"> </w:t>
      </w:r>
      <w:r>
        <w:t>we</w:t>
      </w:r>
      <w:r>
        <w:rPr>
          <w:spacing w:val="-12"/>
        </w:rPr>
        <w:t xml:space="preserve"> </w:t>
      </w:r>
      <w:r>
        <w:t>are</w:t>
      </w:r>
      <w:r>
        <w:rPr>
          <w:spacing w:val="-12"/>
        </w:rPr>
        <w:t xml:space="preserve"> </w:t>
      </w:r>
      <w:r>
        <w:t>not</w:t>
      </w:r>
      <w:r>
        <w:rPr>
          <w:spacing w:val="-12"/>
        </w:rPr>
        <w:t xml:space="preserve"> </w:t>
      </w:r>
      <w:r>
        <w:t>the</w:t>
      </w:r>
      <w:r>
        <w:rPr>
          <w:spacing w:val="-12"/>
        </w:rPr>
        <w:t xml:space="preserve"> </w:t>
      </w:r>
      <w:r>
        <w:t>‘responsible</w:t>
      </w:r>
      <w:r>
        <w:rPr>
          <w:spacing w:val="-13"/>
        </w:rPr>
        <w:t xml:space="preserve"> </w:t>
      </w:r>
      <w:r>
        <w:t>person’,</w:t>
      </w:r>
      <w:r>
        <w:rPr>
          <w:spacing w:val="-11"/>
        </w:rPr>
        <w:t xml:space="preserve"> </w:t>
      </w:r>
      <w:r>
        <w:t>we</w:t>
      </w:r>
      <w:r>
        <w:rPr>
          <w:spacing w:val="-13"/>
        </w:rPr>
        <w:t xml:space="preserve"> </w:t>
      </w:r>
      <w:r>
        <w:t>will</w:t>
      </w:r>
      <w:r>
        <w:rPr>
          <w:spacing w:val="-11"/>
        </w:rPr>
        <w:t xml:space="preserve"> </w:t>
      </w:r>
      <w:r>
        <w:t>obtain</w:t>
      </w:r>
      <w:r>
        <w:rPr>
          <w:spacing w:val="-12"/>
        </w:rPr>
        <w:t xml:space="preserve"> </w:t>
      </w:r>
      <w:r>
        <w:t>a</w:t>
      </w:r>
      <w:r>
        <w:rPr>
          <w:spacing w:val="-12"/>
        </w:rPr>
        <w:t xml:space="preserve"> </w:t>
      </w:r>
      <w:r>
        <w:t>copy</w:t>
      </w:r>
      <w:r>
        <w:rPr>
          <w:spacing w:val="-12"/>
        </w:rPr>
        <w:t xml:space="preserve"> </w:t>
      </w:r>
      <w:r>
        <w:t>of the fire risk assessment from the responsible person(s) as we still have the responsibility to notify the responsible person(s) of any fire safety issues or concerns.</w:t>
      </w:r>
    </w:p>
    <w:p w14:paraId="05279D45" w14:textId="77777777" w:rsidR="007A54C1" w:rsidRDefault="00B07B26">
      <w:pPr>
        <w:pStyle w:val="ListParagraph"/>
        <w:numPr>
          <w:ilvl w:val="0"/>
          <w:numId w:val="2"/>
        </w:numPr>
        <w:tabs>
          <w:tab w:val="left" w:pos="1120"/>
        </w:tabs>
        <w:spacing w:before="5" w:line="271" w:lineRule="auto"/>
        <w:ind w:right="120"/>
        <w:rPr>
          <w:rFonts w:ascii="Symbol" w:hAnsi="Symbol"/>
        </w:rPr>
      </w:pPr>
      <w:r>
        <w:t>Where we own a property on a full repairing lease, we are the ‘responsible person’ for that property, unless specified otherwise by the lease. However, the lessee retains responsibility for maintenance and safety under the terms of their lease and is legally responsible for fire safety with all matters under their control.</w:t>
      </w:r>
    </w:p>
    <w:p w14:paraId="05279D46" w14:textId="77777777" w:rsidR="007A54C1" w:rsidRDefault="00B07B26">
      <w:pPr>
        <w:pStyle w:val="ListParagraph"/>
        <w:numPr>
          <w:ilvl w:val="0"/>
          <w:numId w:val="2"/>
        </w:numPr>
        <w:tabs>
          <w:tab w:val="left" w:pos="1120"/>
        </w:tabs>
        <w:spacing w:before="6" w:line="271" w:lineRule="auto"/>
        <w:ind w:right="115"/>
        <w:rPr>
          <w:rFonts w:ascii="Symbol" w:hAnsi="Symbol"/>
        </w:rPr>
      </w:pPr>
      <w:r>
        <w:t>Where</w:t>
      </w:r>
      <w:r>
        <w:rPr>
          <w:spacing w:val="-5"/>
        </w:rPr>
        <w:t xml:space="preserve"> </w:t>
      </w:r>
      <w:r>
        <w:t>we</w:t>
      </w:r>
      <w:r>
        <w:rPr>
          <w:spacing w:val="-5"/>
        </w:rPr>
        <w:t xml:space="preserve"> </w:t>
      </w:r>
      <w:r>
        <w:t>own</w:t>
      </w:r>
      <w:r>
        <w:rPr>
          <w:spacing w:val="-4"/>
        </w:rPr>
        <w:t xml:space="preserve"> </w:t>
      </w:r>
      <w:r>
        <w:t>communal</w:t>
      </w:r>
      <w:r>
        <w:rPr>
          <w:spacing w:val="-5"/>
        </w:rPr>
        <w:t xml:space="preserve"> </w:t>
      </w:r>
      <w:r>
        <w:t>halls</w:t>
      </w:r>
      <w:r>
        <w:rPr>
          <w:spacing w:val="-5"/>
        </w:rPr>
        <w:t xml:space="preserve"> </w:t>
      </w:r>
      <w:r>
        <w:t>that</w:t>
      </w:r>
      <w:r>
        <w:rPr>
          <w:spacing w:val="-5"/>
        </w:rPr>
        <w:t xml:space="preserve"> </w:t>
      </w:r>
      <w:r>
        <w:t>are</w:t>
      </w:r>
      <w:r>
        <w:rPr>
          <w:spacing w:val="-5"/>
        </w:rPr>
        <w:t xml:space="preserve"> </w:t>
      </w:r>
      <w:r>
        <w:t>accessible</w:t>
      </w:r>
      <w:r>
        <w:rPr>
          <w:spacing w:val="-5"/>
        </w:rPr>
        <w:t xml:space="preserve"> </w:t>
      </w:r>
      <w:r>
        <w:t>to</w:t>
      </w:r>
      <w:r>
        <w:rPr>
          <w:spacing w:val="-6"/>
        </w:rPr>
        <w:t xml:space="preserve"> </w:t>
      </w:r>
      <w:r>
        <w:t>our</w:t>
      </w:r>
      <w:r>
        <w:rPr>
          <w:spacing w:val="-5"/>
        </w:rPr>
        <w:t xml:space="preserve"> </w:t>
      </w:r>
      <w:r>
        <w:t>residents</w:t>
      </w:r>
      <w:r>
        <w:rPr>
          <w:spacing w:val="-4"/>
        </w:rPr>
        <w:t xml:space="preserve"> </w:t>
      </w:r>
      <w:r>
        <w:t>for</w:t>
      </w:r>
      <w:r>
        <w:rPr>
          <w:spacing w:val="-5"/>
        </w:rPr>
        <w:t xml:space="preserve"> </w:t>
      </w:r>
      <w:r>
        <w:t>personal</w:t>
      </w:r>
      <w:r>
        <w:rPr>
          <w:spacing w:val="-5"/>
        </w:rPr>
        <w:t xml:space="preserve"> </w:t>
      </w:r>
      <w:r>
        <w:t>use</w:t>
      </w:r>
      <w:r>
        <w:rPr>
          <w:spacing w:val="-5"/>
        </w:rPr>
        <w:t xml:space="preserve"> </w:t>
      </w:r>
      <w:r>
        <w:t>and hire, we</w:t>
      </w:r>
      <w:r>
        <w:rPr>
          <w:spacing w:val="-2"/>
        </w:rPr>
        <w:t xml:space="preserve"> </w:t>
      </w:r>
      <w:r>
        <w:t>will complete</w:t>
      </w:r>
      <w:r>
        <w:rPr>
          <w:spacing w:val="-3"/>
        </w:rPr>
        <w:t xml:space="preserve"> </w:t>
      </w:r>
      <w:r>
        <w:t>fire</w:t>
      </w:r>
      <w:r>
        <w:rPr>
          <w:spacing w:val="-3"/>
        </w:rPr>
        <w:t xml:space="preserve"> </w:t>
      </w:r>
      <w:r>
        <w:t>risk</w:t>
      </w:r>
      <w:r>
        <w:rPr>
          <w:spacing w:val="-4"/>
        </w:rPr>
        <w:t xml:space="preserve"> </w:t>
      </w:r>
      <w:r>
        <w:t>assessments</w:t>
      </w:r>
      <w:r>
        <w:rPr>
          <w:spacing w:val="-3"/>
        </w:rPr>
        <w:t xml:space="preserve"> </w:t>
      </w:r>
      <w:r>
        <w:t>and</w:t>
      </w:r>
      <w:r>
        <w:rPr>
          <w:spacing w:val="-3"/>
        </w:rPr>
        <w:t xml:space="preserve"> </w:t>
      </w:r>
      <w:r>
        <w:t>aim</w:t>
      </w:r>
      <w:r>
        <w:rPr>
          <w:spacing w:val="-3"/>
        </w:rPr>
        <w:t xml:space="preserve"> </w:t>
      </w:r>
      <w:r>
        <w:t>to</w:t>
      </w:r>
      <w:r>
        <w:rPr>
          <w:spacing w:val="-4"/>
        </w:rPr>
        <w:t xml:space="preserve"> </w:t>
      </w:r>
      <w:r>
        <w:t>inform</w:t>
      </w:r>
      <w:r>
        <w:rPr>
          <w:spacing w:val="-3"/>
        </w:rPr>
        <w:t xml:space="preserve"> </w:t>
      </w:r>
      <w:r>
        <w:t>users</w:t>
      </w:r>
      <w:r>
        <w:rPr>
          <w:spacing w:val="-1"/>
        </w:rPr>
        <w:t xml:space="preserve"> </w:t>
      </w:r>
      <w:r>
        <w:t>of</w:t>
      </w:r>
      <w:r>
        <w:rPr>
          <w:spacing w:val="-4"/>
        </w:rPr>
        <w:t xml:space="preserve"> </w:t>
      </w:r>
      <w:r>
        <w:t>the</w:t>
      </w:r>
      <w:r>
        <w:rPr>
          <w:spacing w:val="-5"/>
        </w:rPr>
        <w:t xml:space="preserve"> </w:t>
      </w:r>
      <w:r>
        <w:t>need</w:t>
      </w:r>
      <w:r>
        <w:rPr>
          <w:spacing w:val="-3"/>
        </w:rPr>
        <w:t xml:space="preserve"> </w:t>
      </w:r>
      <w:r>
        <w:t>to</w:t>
      </w:r>
      <w:r>
        <w:rPr>
          <w:spacing w:val="-4"/>
        </w:rPr>
        <w:t xml:space="preserve"> </w:t>
      </w:r>
      <w:r>
        <w:t>comply</w:t>
      </w:r>
      <w:r>
        <w:rPr>
          <w:spacing w:val="-3"/>
        </w:rPr>
        <w:t xml:space="preserve"> </w:t>
      </w:r>
      <w:r>
        <w:t>with</w:t>
      </w:r>
      <w:r>
        <w:rPr>
          <w:spacing w:val="-3"/>
        </w:rPr>
        <w:t xml:space="preserve"> </w:t>
      </w:r>
      <w:r>
        <w:t>all relevant health and safety guidance and regulations.</w:t>
      </w:r>
    </w:p>
    <w:p w14:paraId="05279D47" w14:textId="77777777" w:rsidR="007A54C1" w:rsidRDefault="00B07B26">
      <w:pPr>
        <w:pStyle w:val="ListParagraph"/>
        <w:numPr>
          <w:ilvl w:val="0"/>
          <w:numId w:val="2"/>
        </w:numPr>
        <w:tabs>
          <w:tab w:val="left" w:pos="1120"/>
        </w:tabs>
        <w:spacing w:before="4" w:line="271" w:lineRule="auto"/>
        <w:ind w:right="122"/>
        <w:rPr>
          <w:rFonts w:ascii="Symbol" w:hAnsi="Symbol"/>
        </w:rPr>
      </w:pPr>
      <w:r>
        <w:t>Where we run community hubs, shops, and warehouses we will, to the extent that the premises</w:t>
      </w:r>
      <w:r>
        <w:rPr>
          <w:spacing w:val="-13"/>
        </w:rPr>
        <w:t xml:space="preserve"> </w:t>
      </w:r>
      <w:r>
        <w:t>are</w:t>
      </w:r>
      <w:r>
        <w:rPr>
          <w:spacing w:val="-12"/>
        </w:rPr>
        <w:t xml:space="preserve"> </w:t>
      </w:r>
      <w:r>
        <w:t>under</w:t>
      </w:r>
      <w:r>
        <w:rPr>
          <w:spacing w:val="-13"/>
        </w:rPr>
        <w:t xml:space="preserve"> </w:t>
      </w:r>
      <w:r>
        <w:t>our</w:t>
      </w:r>
      <w:r>
        <w:rPr>
          <w:spacing w:val="-12"/>
        </w:rPr>
        <w:t xml:space="preserve"> </w:t>
      </w:r>
      <w:r>
        <w:t>control,</w:t>
      </w:r>
      <w:r>
        <w:rPr>
          <w:spacing w:val="-13"/>
        </w:rPr>
        <w:t xml:space="preserve"> </w:t>
      </w:r>
      <w:r>
        <w:t>complete</w:t>
      </w:r>
      <w:r>
        <w:rPr>
          <w:spacing w:val="-12"/>
        </w:rPr>
        <w:t xml:space="preserve"> </w:t>
      </w:r>
      <w:r>
        <w:t>fire</w:t>
      </w:r>
      <w:r>
        <w:rPr>
          <w:spacing w:val="-13"/>
        </w:rPr>
        <w:t xml:space="preserve"> </w:t>
      </w:r>
      <w:r>
        <w:t>risk</w:t>
      </w:r>
      <w:r>
        <w:rPr>
          <w:spacing w:val="-12"/>
        </w:rPr>
        <w:t xml:space="preserve"> </w:t>
      </w:r>
      <w:r>
        <w:t>assessments,</w:t>
      </w:r>
      <w:r>
        <w:rPr>
          <w:spacing w:val="-12"/>
        </w:rPr>
        <w:t xml:space="preserve"> </w:t>
      </w:r>
      <w:r>
        <w:t>and</w:t>
      </w:r>
      <w:r>
        <w:rPr>
          <w:spacing w:val="-13"/>
        </w:rPr>
        <w:t xml:space="preserve"> </w:t>
      </w:r>
      <w:r>
        <w:t>cooperate</w:t>
      </w:r>
      <w:r>
        <w:rPr>
          <w:spacing w:val="-12"/>
        </w:rPr>
        <w:t xml:space="preserve"> </w:t>
      </w:r>
      <w:r>
        <w:t>and</w:t>
      </w:r>
      <w:r>
        <w:rPr>
          <w:spacing w:val="-13"/>
        </w:rPr>
        <w:t xml:space="preserve"> </w:t>
      </w:r>
      <w:r>
        <w:t>coordinate with any other responsible persons.</w:t>
      </w:r>
    </w:p>
    <w:p w14:paraId="05279D48" w14:textId="77777777" w:rsidR="007A54C1" w:rsidRDefault="00B07B26">
      <w:pPr>
        <w:pStyle w:val="ListParagraph"/>
        <w:numPr>
          <w:ilvl w:val="0"/>
          <w:numId w:val="2"/>
        </w:numPr>
        <w:tabs>
          <w:tab w:val="left" w:pos="1120"/>
        </w:tabs>
        <w:spacing w:before="4" w:line="271" w:lineRule="auto"/>
        <w:ind w:right="116"/>
        <w:rPr>
          <w:rFonts w:ascii="Symbol" w:hAnsi="Symbol"/>
        </w:rPr>
      </w:pPr>
      <w:r>
        <w:t>Where</w:t>
      </w:r>
      <w:r>
        <w:rPr>
          <w:spacing w:val="-11"/>
        </w:rPr>
        <w:t xml:space="preserve"> </w:t>
      </w:r>
      <w:r>
        <w:t>we</w:t>
      </w:r>
      <w:r>
        <w:rPr>
          <w:spacing w:val="-11"/>
        </w:rPr>
        <w:t xml:space="preserve"> </w:t>
      </w:r>
      <w:r>
        <w:t>have</w:t>
      </w:r>
      <w:r>
        <w:rPr>
          <w:spacing w:val="-11"/>
        </w:rPr>
        <w:t xml:space="preserve"> </w:t>
      </w:r>
      <w:r>
        <w:t>schemes</w:t>
      </w:r>
      <w:r>
        <w:rPr>
          <w:spacing w:val="-9"/>
        </w:rPr>
        <w:t xml:space="preserve"> </w:t>
      </w:r>
      <w:r>
        <w:t>that</w:t>
      </w:r>
      <w:r>
        <w:rPr>
          <w:spacing w:val="-10"/>
        </w:rPr>
        <w:t xml:space="preserve"> </w:t>
      </w:r>
      <w:r>
        <w:t>contain</w:t>
      </w:r>
      <w:r>
        <w:rPr>
          <w:spacing w:val="-9"/>
        </w:rPr>
        <w:t xml:space="preserve"> </w:t>
      </w:r>
      <w:r>
        <w:t>areas</w:t>
      </w:r>
      <w:r>
        <w:rPr>
          <w:spacing w:val="-12"/>
        </w:rPr>
        <w:t xml:space="preserve"> </w:t>
      </w:r>
      <w:r>
        <w:t>where</w:t>
      </w:r>
      <w:r>
        <w:rPr>
          <w:spacing w:val="-9"/>
        </w:rPr>
        <w:t xml:space="preserve"> </w:t>
      </w:r>
      <w:r>
        <w:t>there</w:t>
      </w:r>
      <w:r>
        <w:rPr>
          <w:spacing w:val="-5"/>
        </w:rPr>
        <w:t xml:space="preserve"> </w:t>
      </w:r>
      <w:r>
        <w:t>are</w:t>
      </w:r>
      <w:r>
        <w:rPr>
          <w:spacing w:val="-9"/>
        </w:rPr>
        <w:t xml:space="preserve"> </w:t>
      </w:r>
      <w:r>
        <w:t>other</w:t>
      </w:r>
      <w:r>
        <w:rPr>
          <w:spacing w:val="-9"/>
        </w:rPr>
        <w:t xml:space="preserve"> </w:t>
      </w:r>
      <w:r>
        <w:t>‘responsible</w:t>
      </w:r>
      <w:r>
        <w:rPr>
          <w:spacing w:val="-9"/>
        </w:rPr>
        <w:t xml:space="preserve"> </w:t>
      </w:r>
      <w:r>
        <w:t>persons’,</w:t>
      </w:r>
      <w:r>
        <w:rPr>
          <w:spacing w:val="-11"/>
        </w:rPr>
        <w:t xml:space="preserve"> </w:t>
      </w:r>
      <w:r>
        <w:t>such as</w:t>
      </w:r>
      <w:r>
        <w:rPr>
          <w:spacing w:val="-13"/>
        </w:rPr>
        <w:t xml:space="preserve"> </w:t>
      </w:r>
      <w:r>
        <w:t>commercial</w:t>
      </w:r>
      <w:r>
        <w:rPr>
          <w:spacing w:val="-12"/>
        </w:rPr>
        <w:t xml:space="preserve"> </w:t>
      </w:r>
      <w:r>
        <w:t>kitchens</w:t>
      </w:r>
      <w:r>
        <w:rPr>
          <w:spacing w:val="-11"/>
        </w:rPr>
        <w:t xml:space="preserve"> </w:t>
      </w:r>
      <w:r>
        <w:t>or</w:t>
      </w:r>
      <w:r>
        <w:rPr>
          <w:spacing w:val="-13"/>
        </w:rPr>
        <w:t xml:space="preserve"> </w:t>
      </w:r>
      <w:r>
        <w:t>plant</w:t>
      </w:r>
      <w:r>
        <w:rPr>
          <w:spacing w:val="-12"/>
        </w:rPr>
        <w:t xml:space="preserve"> </w:t>
      </w:r>
      <w:r>
        <w:t>rooms,</w:t>
      </w:r>
      <w:r>
        <w:rPr>
          <w:spacing w:val="-11"/>
        </w:rPr>
        <w:t xml:space="preserve"> </w:t>
      </w:r>
      <w:r>
        <w:t>then</w:t>
      </w:r>
      <w:r>
        <w:rPr>
          <w:spacing w:val="-12"/>
        </w:rPr>
        <w:t xml:space="preserve"> </w:t>
      </w:r>
      <w:r>
        <w:t>all</w:t>
      </w:r>
      <w:r>
        <w:rPr>
          <w:spacing w:val="-11"/>
        </w:rPr>
        <w:t xml:space="preserve"> </w:t>
      </w:r>
      <w:r>
        <w:t>the</w:t>
      </w:r>
      <w:r>
        <w:rPr>
          <w:spacing w:val="-11"/>
        </w:rPr>
        <w:t xml:space="preserve"> </w:t>
      </w:r>
      <w:r>
        <w:t>responsible</w:t>
      </w:r>
      <w:r>
        <w:rPr>
          <w:spacing w:val="-13"/>
        </w:rPr>
        <w:t xml:space="preserve"> </w:t>
      </w:r>
      <w:r>
        <w:t>persons</w:t>
      </w:r>
      <w:r>
        <w:rPr>
          <w:spacing w:val="-12"/>
        </w:rPr>
        <w:t xml:space="preserve"> </w:t>
      </w:r>
      <w:r>
        <w:t>are</w:t>
      </w:r>
      <w:r>
        <w:rPr>
          <w:spacing w:val="-11"/>
        </w:rPr>
        <w:t xml:space="preserve"> </w:t>
      </w:r>
      <w:r>
        <w:t>legally</w:t>
      </w:r>
      <w:r>
        <w:rPr>
          <w:spacing w:val="-12"/>
        </w:rPr>
        <w:t xml:space="preserve"> </w:t>
      </w:r>
      <w:r>
        <w:t>required</w:t>
      </w:r>
      <w:r>
        <w:rPr>
          <w:spacing w:val="-12"/>
        </w:rPr>
        <w:t xml:space="preserve"> </w:t>
      </w:r>
      <w:r>
        <w:t>to undertake fire risk assessments, and appropriately manage fire safety, e.g. Galliford Try Facilities Management for our Kent Excellent Home for All schemes and Caterplus for White Oak Court and</w:t>
      </w:r>
      <w:r>
        <w:rPr>
          <w:spacing w:val="-1"/>
        </w:rPr>
        <w:t xml:space="preserve"> </w:t>
      </w:r>
      <w:r>
        <w:t>Montgomery Court.</w:t>
      </w:r>
      <w:r>
        <w:rPr>
          <w:spacing w:val="-1"/>
        </w:rPr>
        <w:t xml:space="preserve"> </w:t>
      </w:r>
      <w:r>
        <w:t>We</w:t>
      </w:r>
      <w:r>
        <w:rPr>
          <w:spacing w:val="-1"/>
        </w:rPr>
        <w:t xml:space="preserve"> </w:t>
      </w:r>
      <w:r>
        <w:t>will cooperate</w:t>
      </w:r>
      <w:r>
        <w:rPr>
          <w:spacing w:val="-1"/>
        </w:rPr>
        <w:t xml:space="preserve"> </w:t>
      </w:r>
      <w:r>
        <w:t>and coordinate with other</w:t>
      </w:r>
      <w:r>
        <w:rPr>
          <w:spacing w:val="-3"/>
        </w:rPr>
        <w:t xml:space="preserve"> </w:t>
      </w:r>
      <w:r>
        <w:t xml:space="preserve">responsible </w:t>
      </w:r>
      <w:r>
        <w:rPr>
          <w:spacing w:val="-2"/>
        </w:rPr>
        <w:t>persons</w:t>
      </w:r>
      <w:r>
        <w:rPr>
          <w:spacing w:val="-5"/>
        </w:rPr>
        <w:t xml:space="preserve"> </w:t>
      </w:r>
      <w:r>
        <w:rPr>
          <w:spacing w:val="-2"/>
        </w:rPr>
        <w:t>in</w:t>
      </w:r>
      <w:r>
        <w:rPr>
          <w:spacing w:val="-8"/>
        </w:rPr>
        <w:t xml:space="preserve"> </w:t>
      </w:r>
      <w:r>
        <w:rPr>
          <w:spacing w:val="-2"/>
        </w:rPr>
        <w:t>matters</w:t>
      </w:r>
      <w:r>
        <w:rPr>
          <w:spacing w:val="-5"/>
        </w:rPr>
        <w:t xml:space="preserve"> </w:t>
      </w:r>
      <w:r>
        <w:rPr>
          <w:spacing w:val="-2"/>
        </w:rPr>
        <w:t>affecting</w:t>
      </w:r>
      <w:r>
        <w:rPr>
          <w:spacing w:val="-6"/>
        </w:rPr>
        <w:t xml:space="preserve"> </w:t>
      </w:r>
      <w:r>
        <w:rPr>
          <w:spacing w:val="-2"/>
        </w:rPr>
        <w:t>fire</w:t>
      </w:r>
      <w:r>
        <w:rPr>
          <w:spacing w:val="-8"/>
        </w:rPr>
        <w:t xml:space="preserve"> </w:t>
      </w:r>
      <w:r>
        <w:rPr>
          <w:spacing w:val="-2"/>
        </w:rPr>
        <w:t>safety</w:t>
      </w:r>
      <w:r>
        <w:rPr>
          <w:spacing w:val="-5"/>
        </w:rPr>
        <w:t xml:space="preserve"> </w:t>
      </w:r>
      <w:r>
        <w:rPr>
          <w:spacing w:val="-2"/>
        </w:rPr>
        <w:t>and</w:t>
      </w:r>
      <w:r>
        <w:rPr>
          <w:spacing w:val="-8"/>
        </w:rPr>
        <w:t xml:space="preserve"> </w:t>
      </w:r>
      <w:r>
        <w:rPr>
          <w:spacing w:val="-2"/>
        </w:rPr>
        <w:t>consider</w:t>
      </w:r>
      <w:r>
        <w:rPr>
          <w:spacing w:val="-5"/>
        </w:rPr>
        <w:t xml:space="preserve"> </w:t>
      </w:r>
      <w:r>
        <w:rPr>
          <w:spacing w:val="-2"/>
        </w:rPr>
        <w:t>their</w:t>
      </w:r>
      <w:r>
        <w:rPr>
          <w:spacing w:val="-5"/>
        </w:rPr>
        <w:t xml:space="preserve"> </w:t>
      </w:r>
      <w:r>
        <w:rPr>
          <w:spacing w:val="-2"/>
        </w:rPr>
        <w:t>fire</w:t>
      </w:r>
      <w:r>
        <w:rPr>
          <w:spacing w:val="-4"/>
        </w:rPr>
        <w:t xml:space="preserve"> </w:t>
      </w:r>
      <w:r>
        <w:rPr>
          <w:spacing w:val="-2"/>
        </w:rPr>
        <w:t>risk</w:t>
      </w:r>
      <w:r>
        <w:rPr>
          <w:spacing w:val="-6"/>
        </w:rPr>
        <w:t xml:space="preserve"> </w:t>
      </w:r>
      <w:r>
        <w:rPr>
          <w:spacing w:val="-2"/>
        </w:rPr>
        <w:t>assessments</w:t>
      </w:r>
      <w:r>
        <w:rPr>
          <w:spacing w:val="-8"/>
        </w:rPr>
        <w:t xml:space="preserve"> </w:t>
      </w:r>
      <w:r>
        <w:rPr>
          <w:spacing w:val="-2"/>
        </w:rPr>
        <w:t>when</w:t>
      </w:r>
      <w:r>
        <w:rPr>
          <w:spacing w:val="-4"/>
        </w:rPr>
        <w:t xml:space="preserve"> </w:t>
      </w:r>
      <w:r>
        <w:rPr>
          <w:spacing w:val="-2"/>
        </w:rPr>
        <w:t xml:space="preserve">producing </w:t>
      </w:r>
      <w:r>
        <w:t>the over-arching fire risk assessment for the site.</w:t>
      </w:r>
    </w:p>
    <w:p w14:paraId="05279D49" w14:textId="77777777" w:rsidR="007A54C1" w:rsidRDefault="007A54C1">
      <w:pPr>
        <w:pStyle w:val="BodyText"/>
        <w:spacing w:before="29"/>
        <w:ind w:left="0"/>
      </w:pPr>
    </w:p>
    <w:p w14:paraId="05279D4A" w14:textId="77777777" w:rsidR="007A54C1" w:rsidRDefault="00B07B26">
      <w:pPr>
        <w:pStyle w:val="BodyText"/>
        <w:ind w:left="400"/>
      </w:pPr>
      <w:r>
        <w:t>For</w:t>
      </w:r>
      <w:r>
        <w:rPr>
          <w:spacing w:val="-7"/>
        </w:rPr>
        <w:t xml:space="preserve"> </w:t>
      </w:r>
      <w:r>
        <w:t>our</w:t>
      </w:r>
      <w:r>
        <w:rPr>
          <w:spacing w:val="-8"/>
        </w:rPr>
        <w:t xml:space="preserve"> </w:t>
      </w:r>
      <w:r>
        <w:t>Garages,</w:t>
      </w:r>
      <w:r>
        <w:rPr>
          <w:spacing w:val="-6"/>
        </w:rPr>
        <w:t xml:space="preserve"> </w:t>
      </w:r>
      <w:r>
        <w:t>we</w:t>
      </w:r>
      <w:r>
        <w:rPr>
          <w:spacing w:val="-7"/>
        </w:rPr>
        <w:t xml:space="preserve"> </w:t>
      </w:r>
      <w:r>
        <w:rPr>
          <w:spacing w:val="-4"/>
        </w:rPr>
        <w:t>will:</w:t>
      </w:r>
    </w:p>
    <w:p w14:paraId="05279D4B" w14:textId="77777777" w:rsidR="007A54C1" w:rsidRDefault="00B07B26">
      <w:pPr>
        <w:pStyle w:val="ListParagraph"/>
        <w:numPr>
          <w:ilvl w:val="0"/>
          <w:numId w:val="2"/>
        </w:numPr>
        <w:tabs>
          <w:tab w:val="left" w:pos="1120"/>
        </w:tabs>
        <w:spacing w:before="176" w:line="271" w:lineRule="auto"/>
        <w:ind w:right="122"/>
        <w:rPr>
          <w:rFonts w:ascii="Symbol" w:hAnsi="Symbol"/>
        </w:rPr>
      </w:pPr>
      <w:r>
        <w:t>Where</w:t>
      </w:r>
      <w:r>
        <w:rPr>
          <w:spacing w:val="-8"/>
        </w:rPr>
        <w:t xml:space="preserve"> </w:t>
      </w:r>
      <w:r>
        <w:t>we</w:t>
      </w:r>
      <w:r>
        <w:rPr>
          <w:spacing w:val="-7"/>
        </w:rPr>
        <w:t xml:space="preserve"> </w:t>
      </w:r>
      <w:r>
        <w:t>own</w:t>
      </w:r>
      <w:r>
        <w:rPr>
          <w:spacing w:val="-9"/>
        </w:rPr>
        <w:t xml:space="preserve"> </w:t>
      </w:r>
      <w:r>
        <w:t>and</w:t>
      </w:r>
      <w:r>
        <w:rPr>
          <w:spacing w:val="-9"/>
        </w:rPr>
        <w:t xml:space="preserve"> </w:t>
      </w:r>
      <w:r>
        <w:t>let</w:t>
      </w:r>
      <w:r>
        <w:rPr>
          <w:spacing w:val="-11"/>
        </w:rPr>
        <w:t xml:space="preserve"> </w:t>
      </w:r>
      <w:r>
        <w:t>garages,</w:t>
      </w:r>
      <w:r>
        <w:rPr>
          <w:spacing w:val="-8"/>
        </w:rPr>
        <w:t xml:space="preserve"> </w:t>
      </w:r>
      <w:r>
        <w:t>within</w:t>
      </w:r>
      <w:r>
        <w:rPr>
          <w:spacing w:val="-7"/>
        </w:rPr>
        <w:t xml:space="preserve"> </w:t>
      </w:r>
      <w:r>
        <w:t>the</w:t>
      </w:r>
      <w:r>
        <w:rPr>
          <w:spacing w:val="-9"/>
        </w:rPr>
        <w:t xml:space="preserve"> </w:t>
      </w:r>
      <w:r>
        <w:t>garage</w:t>
      </w:r>
      <w:r>
        <w:rPr>
          <w:spacing w:val="-9"/>
        </w:rPr>
        <w:t xml:space="preserve"> </w:t>
      </w:r>
      <w:r>
        <w:t>letting</w:t>
      </w:r>
      <w:r>
        <w:rPr>
          <w:spacing w:val="-7"/>
        </w:rPr>
        <w:t xml:space="preserve"> </w:t>
      </w:r>
      <w:r>
        <w:t>agreement</w:t>
      </w:r>
      <w:r>
        <w:rPr>
          <w:spacing w:val="-8"/>
        </w:rPr>
        <w:t xml:space="preserve"> </w:t>
      </w:r>
      <w:r>
        <w:t>we</w:t>
      </w:r>
      <w:r>
        <w:rPr>
          <w:spacing w:val="-8"/>
        </w:rPr>
        <w:t xml:space="preserve"> </w:t>
      </w:r>
      <w:r>
        <w:t>will</w:t>
      </w:r>
      <w:r>
        <w:rPr>
          <w:spacing w:val="-9"/>
        </w:rPr>
        <w:t xml:space="preserve"> </w:t>
      </w:r>
      <w:r>
        <w:t>stipulate</w:t>
      </w:r>
      <w:r>
        <w:rPr>
          <w:spacing w:val="-9"/>
        </w:rPr>
        <w:t xml:space="preserve"> </w:t>
      </w:r>
      <w:r>
        <w:t>how</w:t>
      </w:r>
      <w:r>
        <w:rPr>
          <w:spacing w:val="-10"/>
        </w:rPr>
        <w:t xml:space="preserve"> </w:t>
      </w:r>
      <w:r>
        <w:t>the garage is to be used and what can and cannot be stored within them. The person letting the garage and</w:t>
      </w:r>
      <w:r>
        <w:rPr>
          <w:spacing w:val="-2"/>
        </w:rPr>
        <w:t xml:space="preserve"> </w:t>
      </w:r>
      <w:r>
        <w:t>signing this agreement will</w:t>
      </w:r>
      <w:r>
        <w:rPr>
          <w:spacing w:val="-1"/>
        </w:rPr>
        <w:t xml:space="preserve"> </w:t>
      </w:r>
      <w:r>
        <w:t>be advised</w:t>
      </w:r>
      <w:r>
        <w:rPr>
          <w:spacing w:val="-2"/>
        </w:rPr>
        <w:t xml:space="preserve"> </w:t>
      </w:r>
      <w:r>
        <w:t>that they</w:t>
      </w:r>
      <w:r>
        <w:rPr>
          <w:spacing w:val="-2"/>
        </w:rPr>
        <w:t xml:space="preserve"> </w:t>
      </w:r>
      <w:r>
        <w:t>must:</w:t>
      </w:r>
    </w:p>
    <w:p w14:paraId="05279D4C" w14:textId="77777777" w:rsidR="007A54C1" w:rsidRDefault="00B07B26">
      <w:pPr>
        <w:pStyle w:val="ListParagraph"/>
        <w:numPr>
          <w:ilvl w:val="0"/>
          <w:numId w:val="2"/>
        </w:numPr>
        <w:tabs>
          <w:tab w:val="left" w:pos="1119"/>
        </w:tabs>
        <w:spacing w:before="5"/>
        <w:ind w:left="1119" w:hanging="359"/>
        <w:rPr>
          <w:rFonts w:ascii="Symbol" w:hAnsi="Symbol"/>
          <w:sz w:val="21"/>
        </w:rPr>
      </w:pPr>
      <w:r>
        <w:rPr>
          <w:spacing w:val="-2"/>
          <w:sz w:val="21"/>
        </w:rPr>
        <w:t>Comply</w:t>
      </w:r>
      <w:r>
        <w:rPr>
          <w:spacing w:val="-7"/>
          <w:sz w:val="21"/>
        </w:rPr>
        <w:t xml:space="preserve"> </w:t>
      </w:r>
      <w:r>
        <w:rPr>
          <w:spacing w:val="-2"/>
          <w:sz w:val="21"/>
        </w:rPr>
        <w:t>with</w:t>
      </w:r>
      <w:r>
        <w:rPr>
          <w:spacing w:val="-5"/>
          <w:sz w:val="21"/>
        </w:rPr>
        <w:t xml:space="preserve"> </w:t>
      </w:r>
      <w:r>
        <w:rPr>
          <w:spacing w:val="-2"/>
          <w:sz w:val="21"/>
        </w:rPr>
        <w:t>this</w:t>
      </w:r>
      <w:r>
        <w:rPr>
          <w:spacing w:val="-6"/>
          <w:sz w:val="21"/>
        </w:rPr>
        <w:t xml:space="preserve"> </w:t>
      </w:r>
      <w:r>
        <w:rPr>
          <w:spacing w:val="-2"/>
          <w:sz w:val="21"/>
        </w:rPr>
        <w:t>agreement</w:t>
      </w:r>
      <w:r>
        <w:rPr>
          <w:spacing w:val="-8"/>
          <w:sz w:val="21"/>
        </w:rPr>
        <w:t xml:space="preserve"> </w:t>
      </w:r>
      <w:r>
        <w:rPr>
          <w:spacing w:val="-2"/>
          <w:sz w:val="21"/>
        </w:rPr>
        <w:t>and</w:t>
      </w:r>
      <w:r>
        <w:rPr>
          <w:spacing w:val="-7"/>
          <w:sz w:val="21"/>
        </w:rPr>
        <w:t xml:space="preserve"> </w:t>
      </w:r>
      <w:r>
        <w:rPr>
          <w:spacing w:val="-2"/>
          <w:sz w:val="21"/>
        </w:rPr>
        <w:t>all</w:t>
      </w:r>
      <w:r>
        <w:rPr>
          <w:spacing w:val="-6"/>
          <w:sz w:val="21"/>
        </w:rPr>
        <w:t xml:space="preserve"> </w:t>
      </w:r>
      <w:r>
        <w:rPr>
          <w:spacing w:val="-2"/>
          <w:sz w:val="21"/>
        </w:rPr>
        <w:t>relevant</w:t>
      </w:r>
      <w:r>
        <w:rPr>
          <w:spacing w:val="-8"/>
          <w:sz w:val="21"/>
        </w:rPr>
        <w:t xml:space="preserve"> </w:t>
      </w:r>
      <w:r>
        <w:rPr>
          <w:spacing w:val="-2"/>
          <w:sz w:val="21"/>
        </w:rPr>
        <w:t>health</w:t>
      </w:r>
      <w:r>
        <w:rPr>
          <w:spacing w:val="-4"/>
          <w:sz w:val="21"/>
        </w:rPr>
        <w:t xml:space="preserve"> </w:t>
      </w:r>
      <w:r>
        <w:rPr>
          <w:spacing w:val="-2"/>
          <w:sz w:val="21"/>
        </w:rPr>
        <w:t>and</w:t>
      </w:r>
      <w:r>
        <w:rPr>
          <w:spacing w:val="-5"/>
          <w:sz w:val="21"/>
        </w:rPr>
        <w:t xml:space="preserve"> </w:t>
      </w:r>
      <w:r>
        <w:rPr>
          <w:spacing w:val="-2"/>
          <w:sz w:val="21"/>
        </w:rPr>
        <w:t>safety</w:t>
      </w:r>
      <w:r>
        <w:rPr>
          <w:spacing w:val="-7"/>
          <w:sz w:val="21"/>
        </w:rPr>
        <w:t xml:space="preserve"> </w:t>
      </w:r>
      <w:r>
        <w:rPr>
          <w:spacing w:val="-2"/>
          <w:sz w:val="21"/>
        </w:rPr>
        <w:t>regulations</w:t>
      </w:r>
      <w:r>
        <w:rPr>
          <w:spacing w:val="-6"/>
          <w:sz w:val="21"/>
        </w:rPr>
        <w:t xml:space="preserve"> </w:t>
      </w:r>
      <w:r>
        <w:rPr>
          <w:spacing w:val="-2"/>
          <w:sz w:val="21"/>
        </w:rPr>
        <w:t>and</w:t>
      </w:r>
      <w:r>
        <w:rPr>
          <w:spacing w:val="-7"/>
          <w:sz w:val="21"/>
        </w:rPr>
        <w:t xml:space="preserve"> </w:t>
      </w:r>
      <w:r>
        <w:rPr>
          <w:spacing w:val="-2"/>
          <w:sz w:val="21"/>
        </w:rPr>
        <w:t>other</w:t>
      </w:r>
      <w:r>
        <w:rPr>
          <w:spacing w:val="-9"/>
          <w:sz w:val="21"/>
        </w:rPr>
        <w:t xml:space="preserve"> </w:t>
      </w:r>
      <w:r>
        <w:rPr>
          <w:spacing w:val="-2"/>
          <w:sz w:val="21"/>
        </w:rPr>
        <w:t>legislation.</w:t>
      </w:r>
    </w:p>
    <w:p w14:paraId="05279D4D" w14:textId="77777777" w:rsidR="007A54C1" w:rsidRDefault="00B07B26">
      <w:pPr>
        <w:pStyle w:val="ListParagraph"/>
        <w:numPr>
          <w:ilvl w:val="0"/>
          <w:numId w:val="2"/>
        </w:numPr>
        <w:tabs>
          <w:tab w:val="left" w:pos="1120"/>
        </w:tabs>
        <w:spacing w:before="37" w:line="271" w:lineRule="auto"/>
        <w:ind w:right="120"/>
        <w:rPr>
          <w:rFonts w:ascii="Symbol" w:hAnsi="Symbol"/>
          <w:sz w:val="21"/>
        </w:rPr>
      </w:pPr>
      <w:r>
        <w:rPr>
          <w:sz w:val="21"/>
        </w:rPr>
        <w:t>Do Not store any flammable and/or hazardous materials (including paint cans, gas canisters, fridges, asbestos, fireworks)</w:t>
      </w:r>
      <w:r>
        <w:rPr>
          <w:spacing w:val="-2"/>
          <w:sz w:val="21"/>
        </w:rPr>
        <w:t xml:space="preserve"> </w:t>
      </w:r>
      <w:r>
        <w:rPr>
          <w:sz w:val="21"/>
        </w:rPr>
        <w:t>rubbish,</w:t>
      </w:r>
      <w:r>
        <w:rPr>
          <w:spacing w:val="-1"/>
          <w:sz w:val="21"/>
        </w:rPr>
        <w:t xml:space="preserve"> </w:t>
      </w:r>
      <w:r>
        <w:rPr>
          <w:sz w:val="21"/>
        </w:rPr>
        <w:t>or</w:t>
      </w:r>
      <w:r>
        <w:rPr>
          <w:spacing w:val="-1"/>
          <w:sz w:val="21"/>
        </w:rPr>
        <w:t xml:space="preserve"> </w:t>
      </w:r>
      <w:r>
        <w:rPr>
          <w:sz w:val="21"/>
        </w:rPr>
        <w:t>perishable waste (such as food, and</w:t>
      </w:r>
      <w:r>
        <w:rPr>
          <w:spacing w:val="-1"/>
          <w:sz w:val="21"/>
        </w:rPr>
        <w:t xml:space="preserve"> </w:t>
      </w:r>
      <w:r>
        <w:rPr>
          <w:sz w:val="21"/>
        </w:rPr>
        <w:t>garden</w:t>
      </w:r>
      <w:r>
        <w:rPr>
          <w:spacing w:val="-3"/>
          <w:sz w:val="21"/>
        </w:rPr>
        <w:t xml:space="preserve"> </w:t>
      </w:r>
      <w:r>
        <w:rPr>
          <w:sz w:val="21"/>
        </w:rPr>
        <w:t>waste)</w:t>
      </w:r>
      <w:r>
        <w:rPr>
          <w:spacing w:val="-2"/>
          <w:sz w:val="21"/>
        </w:rPr>
        <w:t xml:space="preserve"> </w:t>
      </w:r>
      <w:r>
        <w:rPr>
          <w:sz w:val="21"/>
        </w:rPr>
        <w:t xml:space="preserve">in the </w:t>
      </w:r>
      <w:r>
        <w:rPr>
          <w:spacing w:val="-2"/>
          <w:sz w:val="21"/>
        </w:rPr>
        <w:t>garage.</w:t>
      </w:r>
    </w:p>
    <w:p w14:paraId="05279D4E" w14:textId="77777777" w:rsidR="007A54C1" w:rsidRDefault="00B07B26">
      <w:pPr>
        <w:pStyle w:val="ListParagraph"/>
        <w:numPr>
          <w:ilvl w:val="0"/>
          <w:numId w:val="2"/>
        </w:numPr>
        <w:tabs>
          <w:tab w:val="left" w:pos="1120"/>
        </w:tabs>
        <w:spacing w:before="3" w:line="268" w:lineRule="auto"/>
        <w:ind w:right="115"/>
        <w:rPr>
          <w:rFonts w:ascii="Symbol" w:hAnsi="Symbol"/>
          <w:sz w:val="21"/>
        </w:rPr>
      </w:pPr>
      <w:r>
        <w:rPr>
          <w:spacing w:val="-2"/>
          <w:sz w:val="21"/>
        </w:rPr>
        <w:t>Do</w:t>
      </w:r>
      <w:r>
        <w:rPr>
          <w:spacing w:val="-5"/>
          <w:sz w:val="21"/>
        </w:rPr>
        <w:t xml:space="preserve"> </w:t>
      </w:r>
      <w:r>
        <w:rPr>
          <w:spacing w:val="-2"/>
          <w:sz w:val="21"/>
        </w:rPr>
        <w:t>Not</w:t>
      </w:r>
      <w:r>
        <w:rPr>
          <w:spacing w:val="-5"/>
          <w:sz w:val="21"/>
        </w:rPr>
        <w:t xml:space="preserve"> </w:t>
      </w:r>
      <w:r>
        <w:rPr>
          <w:spacing w:val="-2"/>
          <w:sz w:val="21"/>
        </w:rPr>
        <w:t>store</w:t>
      </w:r>
      <w:r>
        <w:rPr>
          <w:spacing w:val="-4"/>
          <w:sz w:val="21"/>
        </w:rPr>
        <w:t xml:space="preserve"> </w:t>
      </w:r>
      <w:r>
        <w:rPr>
          <w:spacing w:val="-2"/>
          <w:sz w:val="21"/>
        </w:rPr>
        <w:t>petrol</w:t>
      </w:r>
      <w:r>
        <w:rPr>
          <w:spacing w:val="-4"/>
          <w:sz w:val="21"/>
        </w:rPr>
        <w:t xml:space="preserve"> </w:t>
      </w:r>
      <w:r>
        <w:rPr>
          <w:spacing w:val="-2"/>
          <w:sz w:val="21"/>
        </w:rPr>
        <w:t>other</w:t>
      </w:r>
      <w:r>
        <w:rPr>
          <w:spacing w:val="-6"/>
          <w:sz w:val="21"/>
        </w:rPr>
        <w:t xml:space="preserve"> </w:t>
      </w:r>
      <w:r>
        <w:rPr>
          <w:spacing w:val="-2"/>
          <w:sz w:val="21"/>
        </w:rPr>
        <w:t>than</w:t>
      </w:r>
      <w:r>
        <w:rPr>
          <w:spacing w:val="-4"/>
          <w:sz w:val="21"/>
        </w:rPr>
        <w:t xml:space="preserve"> </w:t>
      </w:r>
      <w:r>
        <w:rPr>
          <w:spacing w:val="-2"/>
          <w:sz w:val="21"/>
        </w:rPr>
        <w:t>petrol/diesel</w:t>
      </w:r>
      <w:r>
        <w:rPr>
          <w:spacing w:val="-6"/>
          <w:sz w:val="21"/>
        </w:rPr>
        <w:t xml:space="preserve"> </w:t>
      </w:r>
      <w:r>
        <w:rPr>
          <w:spacing w:val="-2"/>
          <w:sz w:val="21"/>
        </w:rPr>
        <w:t>in</w:t>
      </w:r>
      <w:r>
        <w:rPr>
          <w:spacing w:val="-6"/>
          <w:sz w:val="21"/>
        </w:rPr>
        <w:t xml:space="preserve"> </w:t>
      </w:r>
      <w:r>
        <w:rPr>
          <w:spacing w:val="-2"/>
          <w:sz w:val="21"/>
        </w:rPr>
        <w:t>the</w:t>
      </w:r>
      <w:r>
        <w:rPr>
          <w:spacing w:val="-4"/>
          <w:sz w:val="21"/>
        </w:rPr>
        <w:t xml:space="preserve"> </w:t>
      </w:r>
      <w:r>
        <w:rPr>
          <w:spacing w:val="-2"/>
          <w:sz w:val="21"/>
        </w:rPr>
        <w:t>tank</w:t>
      </w:r>
      <w:r>
        <w:rPr>
          <w:spacing w:val="-6"/>
          <w:sz w:val="21"/>
        </w:rPr>
        <w:t xml:space="preserve"> </w:t>
      </w:r>
      <w:r>
        <w:rPr>
          <w:spacing w:val="-2"/>
          <w:sz w:val="21"/>
        </w:rPr>
        <w:t>of</w:t>
      </w:r>
      <w:r>
        <w:rPr>
          <w:spacing w:val="-8"/>
          <w:sz w:val="21"/>
        </w:rPr>
        <w:t xml:space="preserve"> </w:t>
      </w:r>
      <w:r>
        <w:rPr>
          <w:spacing w:val="-2"/>
          <w:sz w:val="21"/>
        </w:rPr>
        <w:t>a</w:t>
      </w:r>
      <w:r>
        <w:rPr>
          <w:spacing w:val="-5"/>
          <w:sz w:val="21"/>
        </w:rPr>
        <w:t xml:space="preserve"> </w:t>
      </w:r>
      <w:r>
        <w:rPr>
          <w:spacing w:val="-2"/>
          <w:sz w:val="21"/>
        </w:rPr>
        <w:t>motor</w:t>
      </w:r>
      <w:r>
        <w:rPr>
          <w:spacing w:val="-6"/>
          <w:sz w:val="21"/>
        </w:rPr>
        <w:t xml:space="preserve"> </w:t>
      </w:r>
      <w:r>
        <w:rPr>
          <w:spacing w:val="-2"/>
          <w:sz w:val="21"/>
        </w:rPr>
        <w:t>vehicle,</w:t>
      </w:r>
      <w:r>
        <w:rPr>
          <w:spacing w:val="-6"/>
          <w:sz w:val="21"/>
        </w:rPr>
        <w:t xml:space="preserve"> </w:t>
      </w:r>
      <w:r>
        <w:rPr>
          <w:spacing w:val="-2"/>
          <w:sz w:val="21"/>
        </w:rPr>
        <w:t>and do</w:t>
      </w:r>
      <w:r>
        <w:rPr>
          <w:spacing w:val="-5"/>
          <w:sz w:val="21"/>
        </w:rPr>
        <w:t xml:space="preserve"> </w:t>
      </w:r>
      <w:r>
        <w:rPr>
          <w:spacing w:val="-2"/>
          <w:sz w:val="21"/>
        </w:rPr>
        <w:t>not</w:t>
      </w:r>
      <w:r>
        <w:rPr>
          <w:spacing w:val="-5"/>
          <w:sz w:val="21"/>
        </w:rPr>
        <w:t xml:space="preserve"> </w:t>
      </w:r>
      <w:r>
        <w:rPr>
          <w:spacing w:val="-2"/>
          <w:sz w:val="21"/>
        </w:rPr>
        <w:t>let</w:t>
      </w:r>
      <w:r>
        <w:rPr>
          <w:spacing w:val="-5"/>
          <w:sz w:val="21"/>
        </w:rPr>
        <w:t xml:space="preserve"> </w:t>
      </w:r>
      <w:r>
        <w:rPr>
          <w:spacing w:val="-2"/>
          <w:sz w:val="21"/>
        </w:rPr>
        <w:t>any</w:t>
      </w:r>
      <w:r>
        <w:rPr>
          <w:spacing w:val="-5"/>
          <w:sz w:val="21"/>
        </w:rPr>
        <w:t xml:space="preserve"> </w:t>
      </w:r>
      <w:r>
        <w:rPr>
          <w:spacing w:val="-2"/>
          <w:sz w:val="21"/>
        </w:rPr>
        <w:t xml:space="preserve">petrol </w:t>
      </w:r>
      <w:r>
        <w:rPr>
          <w:sz w:val="21"/>
        </w:rPr>
        <w:t>spirit</w:t>
      </w:r>
      <w:r>
        <w:rPr>
          <w:spacing w:val="-5"/>
          <w:sz w:val="21"/>
        </w:rPr>
        <w:t xml:space="preserve"> </w:t>
      </w:r>
      <w:r>
        <w:rPr>
          <w:sz w:val="21"/>
        </w:rPr>
        <w:t>or</w:t>
      </w:r>
      <w:r>
        <w:rPr>
          <w:spacing w:val="-6"/>
          <w:sz w:val="21"/>
        </w:rPr>
        <w:t xml:space="preserve"> </w:t>
      </w:r>
      <w:r>
        <w:rPr>
          <w:sz w:val="21"/>
        </w:rPr>
        <w:t>oil</w:t>
      </w:r>
      <w:r>
        <w:rPr>
          <w:spacing w:val="-6"/>
          <w:sz w:val="21"/>
        </w:rPr>
        <w:t xml:space="preserve"> </w:t>
      </w:r>
      <w:r>
        <w:rPr>
          <w:sz w:val="21"/>
        </w:rPr>
        <w:t>get</w:t>
      </w:r>
      <w:r>
        <w:rPr>
          <w:spacing w:val="-7"/>
          <w:sz w:val="21"/>
        </w:rPr>
        <w:t xml:space="preserve"> </w:t>
      </w:r>
      <w:r>
        <w:rPr>
          <w:sz w:val="21"/>
        </w:rPr>
        <w:t>into</w:t>
      </w:r>
      <w:r>
        <w:rPr>
          <w:spacing w:val="-5"/>
          <w:sz w:val="21"/>
        </w:rPr>
        <w:t xml:space="preserve"> </w:t>
      </w:r>
      <w:r>
        <w:rPr>
          <w:sz w:val="21"/>
        </w:rPr>
        <w:t>the</w:t>
      </w:r>
      <w:r>
        <w:rPr>
          <w:spacing w:val="-4"/>
          <w:sz w:val="21"/>
        </w:rPr>
        <w:t xml:space="preserve"> </w:t>
      </w:r>
      <w:r>
        <w:rPr>
          <w:sz w:val="21"/>
        </w:rPr>
        <w:t>drains</w:t>
      </w:r>
      <w:r>
        <w:rPr>
          <w:spacing w:val="-6"/>
          <w:sz w:val="21"/>
        </w:rPr>
        <w:t xml:space="preserve"> </w:t>
      </w:r>
      <w:r>
        <w:rPr>
          <w:sz w:val="21"/>
        </w:rPr>
        <w:t>in</w:t>
      </w:r>
      <w:r>
        <w:rPr>
          <w:spacing w:val="-6"/>
          <w:sz w:val="21"/>
        </w:rPr>
        <w:t xml:space="preserve"> </w:t>
      </w:r>
      <w:r>
        <w:rPr>
          <w:sz w:val="21"/>
        </w:rPr>
        <w:t>the</w:t>
      </w:r>
      <w:r>
        <w:rPr>
          <w:spacing w:val="-6"/>
          <w:sz w:val="21"/>
        </w:rPr>
        <w:t xml:space="preserve"> </w:t>
      </w:r>
      <w:r>
        <w:rPr>
          <w:sz w:val="21"/>
        </w:rPr>
        <w:t>garage</w:t>
      </w:r>
      <w:r>
        <w:rPr>
          <w:spacing w:val="-4"/>
          <w:sz w:val="21"/>
        </w:rPr>
        <w:t xml:space="preserve"> </w:t>
      </w:r>
      <w:r>
        <w:rPr>
          <w:sz w:val="21"/>
        </w:rPr>
        <w:t>or</w:t>
      </w:r>
      <w:r>
        <w:rPr>
          <w:spacing w:val="-8"/>
          <w:sz w:val="21"/>
        </w:rPr>
        <w:t xml:space="preserve"> </w:t>
      </w:r>
      <w:r>
        <w:rPr>
          <w:sz w:val="21"/>
        </w:rPr>
        <w:t>surrounding</w:t>
      </w:r>
      <w:r>
        <w:rPr>
          <w:spacing w:val="-9"/>
          <w:sz w:val="21"/>
        </w:rPr>
        <w:t xml:space="preserve"> </w:t>
      </w:r>
      <w:r>
        <w:rPr>
          <w:sz w:val="21"/>
        </w:rPr>
        <w:t>area.</w:t>
      </w:r>
    </w:p>
    <w:p w14:paraId="05279D4F" w14:textId="77777777" w:rsidR="007A54C1" w:rsidRDefault="007A54C1">
      <w:pPr>
        <w:spacing w:line="268" w:lineRule="auto"/>
        <w:jc w:val="both"/>
        <w:rPr>
          <w:rFonts w:ascii="Symbol" w:hAnsi="Symbol"/>
          <w:sz w:val="21"/>
        </w:rPr>
        <w:sectPr w:rsidR="007A54C1">
          <w:pgSz w:w="11910" w:h="16840"/>
          <w:pgMar w:top="1180" w:right="1320" w:bottom="1200" w:left="1040" w:header="747" w:footer="1000" w:gutter="0"/>
          <w:pgBorders w:offsetFrom="page">
            <w:top w:val="single" w:sz="8" w:space="24" w:color="000000"/>
            <w:left w:val="single" w:sz="8" w:space="24" w:color="000000"/>
            <w:bottom w:val="single" w:sz="8" w:space="24" w:color="000000"/>
            <w:right w:val="single" w:sz="8" w:space="24" w:color="000000"/>
          </w:pgBorders>
          <w:cols w:space="720"/>
        </w:sectPr>
      </w:pPr>
    </w:p>
    <w:p w14:paraId="05279D50" w14:textId="77777777" w:rsidR="007A54C1" w:rsidRDefault="00B07B26">
      <w:pPr>
        <w:pStyle w:val="BodyText"/>
        <w:spacing w:before="252"/>
        <w:ind w:left="400"/>
      </w:pPr>
      <w:r>
        <w:rPr>
          <w:noProof/>
        </w:rPr>
        <w:lastRenderedPageBreak/>
        <w:drawing>
          <wp:anchor distT="0" distB="0" distL="0" distR="0" simplePos="0" relativeHeight="15733248" behindDoc="0" locked="0" layoutInCell="1" allowOverlap="1" wp14:anchorId="05279DB2" wp14:editId="05279DB3">
            <wp:simplePos x="0" y="0"/>
            <wp:positionH relativeFrom="page">
              <wp:posOffset>6457754</wp:posOffset>
            </wp:positionH>
            <wp:positionV relativeFrom="page">
              <wp:posOffset>404700</wp:posOffset>
            </wp:positionV>
            <wp:extent cx="713197" cy="275143"/>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713197" cy="275143"/>
                    </a:xfrm>
                    <a:prstGeom prst="rect">
                      <a:avLst/>
                    </a:prstGeom>
                  </pic:spPr>
                </pic:pic>
              </a:graphicData>
            </a:graphic>
          </wp:anchor>
        </w:drawing>
      </w:r>
      <w:r>
        <w:t>For</w:t>
      </w:r>
      <w:r>
        <w:rPr>
          <w:spacing w:val="1"/>
        </w:rPr>
        <w:t xml:space="preserve"> </w:t>
      </w:r>
      <w:r>
        <w:t>Sheds</w:t>
      </w:r>
      <w:r>
        <w:rPr>
          <w:spacing w:val="2"/>
        </w:rPr>
        <w:t xml:space="preserve"> </w:t>
      </w:r>
      <w:r>
        <w:t>and</w:t>
      </w:r>
      <w:r>
        <w:rPr>
          <w:spacing w:val="-2"/>
        </w:rPr>
        <w:t xml:space="preserve"> Outbuildings:</w:t>
      </w:r>
    </w:p>
    <w:p w14:paraId="05279D51" w14:textId="77777777" w:rsidR="007A54C1" w:rsidRDefault="00B07B26">
      <w:pPr>
        <w:pStyle w:val="ListParagraph"/>
        <w:numPr>
          <w:ilvl w:val="0"/>
          <w:numId w:val="2"/>
        </w:numPr>
        <w:tabs>
          <w:tab w:val="left" w:pos="1120"/>
        </w:tabs>
        <w:spacing w:before="179" w:line="268" w:lineRule="auto"/>
        <w:ind w:right="126"/>
        <w:jc w:val="left"/>
        <w:rPr>
          <w:rFonts w:ascii="Symbol" w:hAnsi="Symbol"/>
        </w:rPr>
      </w:pPr>
      <w:r>
        <w:t>Tenants</w:t>
      </w:r>
      <w:r>
        <w:rPr>
          <w:spacing w:val="-5"/>
        </w:rPr>
        <w:t xml:space="preserve"> </w:t>
      </w:r>
      <w:r>
        <w:t>must</w:t>
      </w:r>
      <w:r>
        <w:rPr>
          <w:spacing w:val="-5"/>
        </w:rPr>
        <w:t xml:space="preserve"> </w:t>
      </w:r>
      <w:r>
        <w:t>ask</w:t>
      </w:r>
      <w:r>
        <w:rPr>
          <w:spacing w:val="-6"/>
        </w:rPr>
        <w:t xml:space="preserve"> </w:t>
      </w:r>
      <w:r>
        <w:t>our</w:t>
      </w:r>
      <w:r>
        <w:rPr>
          <w:spacing w:val="-7"/>
        </w:rPr>
        <w:t xml:space="preserve"> </w:t>
      </w:r>
      <w:r>
        <w:t>permission</w:t>
      </w:r>
      <w:r>
        <w:rPr>
          <w:spacing w:val="-5"/>
        </w:rPr>
        <w:t xml:space="preserve"> </w:t>
      </w:r>
      <w:r>
        <w:t>before</w:t>
      </w:r>
      <w:r>
        <w:rPr>
          <w:spacing w:val="-4"/>
        </w:rPr>
        <w:t xml:space="preserve"> </w:t>
      </w:r>
      <w:r>
        <w:t>installing</w:t>
      </w:r>
      <w:r>
        <w:rPr>
          <w:spacing w:val="-4"/>
        </w:rPr>
        <w:t xml:space="preserve"> </w:t>
      </w:r>
      <w:r>
        <w:t>any</w:t>
      </w:r>
      <w:r>
        <w:rPr>
          <w:spacing w:val="-7"/>
        </w:rPr>
        <w:t xml:space="preserve"> </w:t>
      </w:r>
      <w:r>
        <w:t>outbuildings.</w:t>
      </w:r>
      <w:r>
        <w:rPr>
          <w:spacing w:val="38"/>
        </w:rPr>
        <w:t xml:space="preserve"> </w:t>
      </w:r>
      <w:r>
        <w:t>Outbuildings</w:t>
      </w:r>
      <w:r>
        <w:rPr>
          <w:spacing w:val="-7"/>
        </w:rPr>
        <w:t xml:space="preserve"> </w:t>
      </w:r>
      <w:r>
        <w:t>can</w:t>
      </w:r>
      <w:r>
        <w:rPr>
          <w:spacing w:val="-5"/>
        </w:rPr>
        <w:t xml:space="preserve"> </w:t>
      </w:r>
      <w:r>
        <w:t>include but are not limited to sheds, greenhouses, garages, kennels, summerhouses and aviaries.</w:t>
      </w:r>
    </w:p>
    <w:p w14:paraId="05279D52" w14:textId="77777777" w:rsidR="007A54C1" w:rsidRDefault="00B07B26">
      <w:pPr>
        <w:pStyle w:val="ListParagraph"/>
        <w:numPr>
          <w:ilvl w:val="0"/>
          <w:numId w:val="2"/>
        </w:numPr>
        <w:tabs>
          <w:tab w:val="left" w:pos="1120"/>
        </w:tabs>
        <w:spacing w:before="8" w:line="268" w:lineRule="auto"/>
        <w:ind w:right="118"/>
        <w:jc w:val="left"/>
        <w:rPr>
          <w:rFonts w:ascii="Symbol" w:hAnsi="Symbol"/>
        </w:rPr>
      </w:pPr>
      <w:r>
        <w:t>Sheds</w:t>
      </w:r>
      <w:r>
        <w:rPr>
          <w:spacing w:val="-2"/>
        </w:rPr>
        <w:t xml:space="preserve"> </w:t>
      </w:r>
      <w:r>
        <w:t>or</w:t>
      </w:r>
      <w:r>
        <w:rPr>
          <w:spacing w:val="-4"/>
        </w:rPr>
        <w:t xml:space="preserve"> </w:t>
      </w:r>
      <w:r>
        <w:t>other</w:t>
      </w:r>
      <w:r>
        <w:rPr>
          <w:spacing w:val="-3"/>
        </w:rPr>
        <w:t xml:space="preserve"> </w:t>
      </w:r>
      <w:r>
        <w:t>ancillary</w:t>
      </w:r>
      <w:r>
        <w:rPr>
          <w:spacing w:val="-4"/>
        </w:rPr>
        <w:t xml:space="preserve"> </w:t>
      </w:r>
      <w:r>
        <w:t>buildings</w:t>
      </w:r>
      <w:r>
        <w:rPr>
          <w:spacing w:val="-2"/>
        </w:rPr>
        <w:t xml:space="preserve"> </w:t>
      </w:r>
      <w:r>
        <w:t>must</w:t>
      </w:r>
      <w:r>
        <w:rPr>
          <w:spacing w:val="-4"/>
        </w:rPr>
        <w:t xml:space="preserve"> </w:t>
      </w:r>
      <w:r>
        <w:t>not</w:t>
      </w:r>
      <w:r>
        <w:rPr>
          <w:spacing w:val="-5"/>
        </w:rPr>
        <w:t xml:space="preserve"> </w:t>
      </w:r>
      <w:r>
        <w:t>be</w:t>
      </w:r>
      <w:r>
        <w:rPr>
          <w:spacing w:val="-5"/>
        </w:rPr>
        <w:t xml:space="preserve"> </w:t>
      </w:r>
      <w:r>
        <w:t>used</w:t>
      </w:r>
      <w:r>
        <w:rPr>
          <w:spacing w:val="-1"/>
        </w:rPr>
        <w:t xml:space="preserve"> </w:t>
      </w:r>
      <w:r>
        <w:t>as</w:t>
      </w:r>
      <w:r>
        <w:rPr>
          <w:spacing w:val="-6"/>
        </w:rPr>
        <w:t xml:space="preserve"> </w:t>
      </w:r>
      <w:r>
        <w:t>living</w:t>
      </w:r>
      <w:r>
        <w:rPr>
          <w:spacing w:val="-3"/>
        </w:rPr>
        <w:t xml:space="preserve"> </w:t>
      </w:r>
      <w:r>
        <w:t>accommodation</w:t>
      </w:r>
      <w:r>
        <w:rPr>
          <w:spacing w:val="-4"/>
        </w:rPr>
        <w:t xml:space="preserve"> </w:t>
      </w:r>
      <w:r>
        <w:t>or</w:t>
      </w:r>
      <w:r>
        <w:rPr>
          <w:spacing w:val="-4"/>
        </w:rPr>
        <w:t xml:space="preserve"> </w:t>
      </w:r>
      <w:r>
        <w:t>a</w:t>
      </w:r>
      <w:r>
        <w:rPr>
          <w:spacing w:val="-7"/>
        </w:rPr>
        <w:t xml:space="preserve"> </w:t>
      </w:r>
      <w:r>
        <w:t>utility</w:t>
      </w:r>
      <w:r>
        <w:rPr>
          <w:spacing w:val="-4"/>
        </w:rPr>
        <w:t xml:space="preserve"> </w:t>
      </w:r>
      <w:r>
        <w:t>room to house electrical appliances such as freezers, tumble dryers, and washing machines.</w:t>
      </w:r>
    </w:p>
    <w:p w14:paraId="05279D53" w14:textId="77777777" w:rsidR="007A54C1" w:rsidRDefault="00B07B26">
      <w:pPr>
        <w:pStyle w:val="ListParagraph"/>
        <w:numPr>
          <w:ilvl w:val="0"/>
          <w:numId w:val="2"/>
        </w:numPr>
        <w:tabs>
          <w:tab w:val="left" w:pos="1120"/>
        </w:tabs>
        <w:spacing w:before="8"/>
        <w:jc w:val="left"/>
        <w:rPr>
          <w:rFonts w:ascii="Symbol" w:hAnsi="Symbol"/>
        </w:rPr>
      </w:pPr>
      <w:r>
        <w:t>We</w:t>
      </w:r>
      <w:r>
        <w:rPr>
          <w:spacing w:val="-9"/>
        </w:rPr>
        <w:t xml:space="preserve"> </w:t>
      </w:r>
      <w:r>
        <w:t>will</w:t>
      </w:r>
      <w:r>
        <w:rPr>
          <w:spacing w:val="-8"/>
        </w:rPr>
        <w:t xml:space="preserve"> </w:t>
      </w:r>
      <w:r>
        <w:t>not</w:t>
      </w:r>
      <w:r>
        <w:rPr>
          <w:spacing w:val="-8"/>
        </w:rPr>
        <w:t xml:space="preserve"> </w:t>
      </w:r>
      <w:r>
        <w:t>allow</w:t>
      </w:r>
      <w:r>
        <w:rPr>
          <w:spacing w:val="-10"/>
        </w:rPr>
        <w:t xml:space="preserve"> </w:t>
      </w:r>
      <w:r>
        <w:t>any</w:t>
      </w:r>
      <w:r>
        <w:rPr>
          <w:spacing w:val="-9"/>
        </w:rPr>
        <w:t xml:space="preserve"> </w:t>
      </w:r>
      <w:r>
        <w:t>electrical</w:t>
      </w:r>
      <w:r>
        <w:rPr>
          <w:spacing w:val="-7"/>
        </w:rPr>
        <w:t xml:space="preserve"> </w:t>
      </w:r>
      <w:r>
        <w:t>supply</w:t>
      </w:r>
      <w:r>
        <w:rPr>
          <w:spacing w:val="-7"/>
        </w:rPr>
        <w:t xml:space="preserve"> </w:t>
      </w:r>
      <w:r>
        <w:t>to</w:t>
      </w:r>
      <w:r>
        <w:rPr>
          <w:spacing w:val="-10"/>
        </w:rPr>
        <w:t xml:space="preserve"> </w:t>
      </w:r>
      <w:r>
        <w:t>any</w:t>
      </w:r>
      <w:r>
        <w:rPr>
          <w:spacing w:val="-9"/>
        </w:rPr>
        <w:t xml:space="preserve"> </w:t>
      </w:r>
      <w:r>
        <w:rPr>
          <w:spacing w:val="-2"/>
        </w:rPr>
        <w:t>outbuildings.</w:t>
      </w:r>
    </w:p>
    <w:p w14:paraId="05279D54" w14:textId="77777777" w:rsidR="007A54C1" w:rsidRDefault="00B07B26">
      <w:pPr>
        <w:pStyle w:val="ListParagraph"/>
        <w:numPr>
          <w:ilvl w:val="0"/>
          <w:numId w:val="2"/>
        </w:numPr>
        <w:tabs>
          <w:tab w:val="left" w:pos="1120"/>
        </w:tabs>
        <w:spacing w:before="39" w:line="268" w:lineRule="auto"/>
        <w:ind w:right="114"/>
        <w:jc w:val="left"/>
        <w:rPr>
          <w:rFonts w:ascii="Symbol" w:hAnsi="Symbol"/>
        </w:rPr>
      </w:pPr>
      <w:r>
        <w:t>The</w:t>
      </w:r>
      <w:r>
        <w:rPr>
          <w:spacing w:val="-5"/>
        </w:rPr>
        <w:t xml:space="preserve"> </w:t>
      </w:r>
      <w:r>
        <w:t>building</w:t>
      </w:r>
      <w:r>
        <w:rPr>
          <w:spacing w:val="-5"/>
        </w:rPr>
        <w:t xml:space="preserve"> </w:t>
      </w:r>
      <w:r>
        <w:t>must</w:t>
      </w:r>
      <w:r>
        <w:rPr>
          <w:spacing w:val="-4"/>
        </w:rPr>
        <w:t xml:space="preserve"> </w:t>
      </w:r>
      <w:r>
        <w:t>be</w:t>
      </w:r>
      <w:r>
        <w:rPr>
          <w:spacing w:val="-5"/>
        </w:rPr>
        <w:t xml:space="preserve"> </w:t>
      </w:r>
      <w:r>
        <w:t>positioned</w:t>
      </w:r>
      <w:r>
        <w:rPr>
          <w:spacing w:val="-3"/>
        </w:rPr>
        <w:t xml:space="preserve"> </w:t>
      </w:r>
      <w:r>
        <w:t>at</w:t>
      </w:r>
      <w:r>
        <w:rPr>
          <w:spacing w:val="-4"/>
        </w:rPr>
        <w:t xml:space="preserve"> </w:t>
      </w:r>
      <w:r>
        <w:t>the</w:t>
      </w:r>
      <w:r>
        <w:rPr>
          <w:spacing w:val="-5"/>
        </w:rPr>
        <w:t xml:space="preserve"> </w:t>
      </w:r>
      <w:r>
        <w:t>rear</w:t>
      </w:r>
      <w:r>
        <w:rPr>
          <w:spacing w:val="-3"/>
        </w:rPr>
        <w:t xml:space="preserve"> </w:t>
      </w:r>
      <w:r>
        <w:t>or</w:t>
      </w:r>
      <w:r>
        <w:rPr>
          <w:spacing w:val="-3"/>
        </w:rPr>
        <w:t xml:space="preserve"> </w:t>
      </w:r>
      <w:r>
        <w:t>side</w:t>
      </w:r>
      <w:r>
        <w:rPr>
          <w:spacing w:val="-3"/>
        </w:rPr>
        <w:t xml:space="preserve"> </w:t>
      </w:r>
      <w:r>
        <w:t>of the</w:t>
      </w:r>
      <w:r>
        <w:rPr>
          <w:spacing w:val="-5"/>
        </w:rPr>
        <w:t xml:space="preserve"> </w:t>
      </w:r>
      <w:r>
        <w:t>home</w:t>
      </w:r>
      <w:r>
        <w:rPr>
          <w:spacing w:val="-1"/>
        </w:rPr>
        <w:t xml:space="preserve"> </w:t>
      </w:r>
      <w:r>
        <w:t>and</w:t>
      </w:r>
      <w:r>
        <w:rPr>
          <w:spacing w:val="-5"/>
        </w:rPr>
        <w:t xml:space="preserve"> </w:t>
      </w:r>
      <w:r>
        <w:t>located</w:t>
      </w:r>
      <w:r>
        <w:rPr>
          <w:spacing w:val="-3"/>
        </w:rPr>
        <w:t xml:space="preserve"> </w:t>
      </w:r>
      <w:r>
        <w:t>at</w:t>
      </w:r>
      <w:r>
        <w:rPr>
          <w:spacing w:val="-6"/>
        </w:rPr>
        <w:t xml:space="preserve"> </w:t>
      </w:r>
      <w:r>
        <w:t>least</w:t>
      </w:r>
      <w:r>
        <w:rPr>
          <w:spacing w:val="-4"/>
        </w:rPr>
        <w:t xml:space="preserve"> </w:t>
      </w:r>
      <w:r>
        <w:t>2m</w:t>
      </w:r>
      <w:r>
        <w:rPr>
          <w:spacing w:val="-3"/>
        </w:rPr>
        <w:t xml:space="preserve"> </w:t>
      </w:r>
      <w:r>
        <w:t>away from the building.</w:t>
      </w:r>
    </w:p>
    <w:p w14:paraId="05279D55" w14:textId="77777777" w:rsidR="007A54C1" w:rsidRDefault="007A54C1">
      <w:pPr>
        <w:pStyle w:val="BodyText"/>
        <w:spacing w:before="42"/>
        <w:ind w:left="0"/>
      </w:pPr>
    </w:p>
    <w:p w14:paraId="05279D56" w14:textId="77777777" w:rsidR="007A54C1" w:rsidRDefault="00B07B26">
      <w:pPr>
        <w:pStyle w:val="Heading1"/>
        <w:numPr>
          <w:ilvl w:val="0"/>
          <w:numId w:val="4"/>
        </w:numPr>
        <w:tabs>
          <w:tab w:val="left" w:pos="827"/>
        </w:tabs>
      </w:pPr>
      <w:r>
        <w:rPr>
          <w:w w:val="105"/>
        </w:rPr>
        <w:t>Record</w:t>
      </w:r>
      <w:r>
        <w:rPr>
          <w:spacing w:val="-8"/>
          <w:w w:val="105"/>
        </w:rPr>
        <w:t xml:space="preserve"> </w:t>
      </w:r>
      <w:r>
        <w:rPr>
          <w:spacing w:val="-2"/>
          <w:w w:val="105"/>
        </w:rPr>
        <w:t>Keeping</w:t>
      </w:r>
    </w:p>
    <w:p w14:paraId="05279D57" w14:textId="77777777" w:rsidR="007A54C1" w:rsidRDefault="007A54C1">
      <w:pPr>
        <w:pStyle w:val="BodyText"/>
        <w:spacing w:before="7"/>
        <w:ind w:left="0"/>
        <w:rPr>
          <w:b/>
        </w:rPr>
      </w:pPr>
    </w:p>
    <w:p w14:paraId="05279D58" w14:textId="77777777" w:rsidR="007A54C1" w:rsidRDefault="00B07B26">
      <w:pPr>
        <w:pStyle w:val="ListParagraph"/>
        <w:numPr>
          <w:ilvl w:val="1"/>
          <w:numId w:val="4"/>
        </w:numPr>
        <w:tabs>
          <w:tab w:val="left" w:pos="1252"/>
        </w:tabs>
        <w:spacing w:line="237" w:lineRule="auto"/>
        <w:ind w:left="1252" w:right="112" w:hanging="852"/>
        <w:jc w:val="both"/>
      </w:pPr>
      <w:r>
        <w:t>We</w:t>
      </w:r>
      <w:r>
        <w:rPr>
          <w:spacing w:val="-13"/>
        </w:rPr>
        <w:t xml:space="preserve"> </w:t>
      </w:r>
      <w:r>
        <w:t>will</w:t>
      </w:r>
      <w:r>
        <w:rPr>
          <w:spacing w:val="-12"/>
        </w:rPr>
        <w:t xml:space="preserve"> </w:t>
      </w:r>
      <w:r>
        <w:t>hold</w:t>
      </w:r>
      <w:r>
        <w:rPr>
          <w:spacing w:val="-13"/>
        </w:rPr>
        <w:t xml:space="preserve"> </w:t>
      </w:r>
      <w:r>
        <w:t>accurate</w:t>
      </w:r>
      <w:r>
        <w:rPr>
          <w:spacing w:val="-12"/>
        </w:rPr>
        <w:t xml:space="preserve"> </w:t>
      </w:r>
      <w:r>
        <w:t>records</w:t>
      </w:r>
      <w:r>
        <w:rPr>
          <w:spacing w:val="-13"/>
        </w:rPr>
        <w:t xml:space="preserve"> </w:t>
      </w:r>
      <w:r>
        <w:t>against</w:t>
      </w:r>
      <w:r>
        <w:rPr>
          <w:spacing w:val="-12"/>
        </w:rPr>
        <w:t xml:space="preserve"> </w:t>
      </w:r>
      <w:r>
        <w:t>all</w:t>
      </w:r>
      <w:r>
        <w:rPr>
          <w:spacing w:val="-13"/>
        </w:rPr>
        <w:t xml:space="preserve"> </w:t>
      </w:r>
      <w:r>
        <w:t>assets</w:t>
      </w:r>
      <w:r>
        <w:rPr>
          <w:spacing w:val="-12"/>
        </w:rPr>
        <w:t xml:space="preserve"> </w:t>
      </w:r>
      <w:r>
        <w:t>we</w:t>
      </w:r>
      <w:r>
        <w:rPr>
          <w:spacing w:val="-12"/>
        </w:rPr>
        <w:t xml:space="preserve"> </w:t>
      </w:r>
      <w:r>
        <w:t>own</w:t>
      </w:r>
      <w:r>
        <w:rPr>
          <w:spacing w:val="-13"/>
        </w:rPr>
        <w:t xml:space="preserve"> </w:t>
      </w:r>
      <w:r>
        <w:t>or</w:t>
      </w:r>
      <w:r>
        <w:rPr>
          <w:spacing w:val="-12"/>
        </w:rPr>
        <w:t xml:space="preserve"> </w:t>
      </w:r>
      <w:r>
        <w:t>manage</w:t>
      </w:r>
      <w:r>
        <w:rPr>
          <w:spacing w:val="-13"/>
        </w:rPr>
        <w:t xml:space="preserve"> </w:t>
      </w:r>
      <w:r>
        <w:t>called</w:t>
      </w:r>
      <w:r>
        <w:rPr>
          <w:spacing w:val="-12"/>
        </w:rPr>
        <w:t xml:space="preserve"> </w:t>
      </w:r>
      <w:r>
        <w:t>Fire</w:t>
      </w:r>
      <w:r>
        <w:rPr>
          <w:spacing w:val="-13"/>
        </w:rPr>
        <w:t xml:space="preserve"> </w:t>
      </w:r>
      <w:r>
        <w:t>control</w:t>
      </w:r>
      <w:r>
        <w:rPr>
          <w:spacing w:val="-12"/>
        </w:rPr>
        <w:t xml:space="preserve"> </w:t>
      </w:r>
      <w:r>
        <w:t xml:space="preserve">records to state if an FRA is required. All new assets will be included in our Housing and Asset </w:t>
      </w:r>
      <w:r>
        <w:rPr>
          <w:spacing w:val="-2"/>
        </w:rPr>
        <w:t>Management</w:t>
      </w:r>
      <w:r>
        <w:rPr>
          <w:spacing w:val="-12"/>
        </w:rPr>
        <w:t xml:space="preserve"> </w:t>
      </w:r>
      <w:r>
        <w:rPr>
          <w:spacing w:val="-2"/>
        </w:rPr>
        <w:t>system</w:t>
      </w:r>
      <w:r>
        <w:rPr>
          <w:spacing w:val="-8"/>
        </w:rPr>
        <w:t xml:space="preserve"> </w:t>
      </w:r>
      <w:r>
        <w:rPr>
          <w:spacing w:val="-2"/>
        </w:rPr>
        <w:t>and</w:t>
      </w:r>
      <w:r>
        <w:rPr>
          <w:spacing w:val="-11"/>
        </w:rPr>
        <w:t xml:space="preserve"> </w:t>
      </w:r>
      <w:r>
        <w:rPr>
          <w:spacing w:val="-2"/>
        </w:rPr>
        <w:t>the</w:t>
      </w:r>
      <w:r>
        <w:rPr>
          <w:spacing w:val="-7"/>
        </w:rPr>
        <w:t xml:space="preserve"> </w:t>
      </w:r>
      <w:r>
        <w:rPr>
          <w:spacing w:val="-2"/>
        </w:rPr>
        <w:t>control</w:t>
      </w:r>
      <w:r>
        <w:rPr>
          <w:spacing w:val="-11"/>
        </w:rPr>
        <w:t xml:space="preserve"> </w:t>
      </w:r>
      <w:r>
        <w:rPr>
          <w:spacing w:val="-2"/>
        </w:rPr>
        <w:t>record</w:t>
      </w:r>
      <w:r>
        <w:rPr>
          <w:spacing w:val="-8"/>
        </w:rPr>
        <w:t xml:space="preserve"> </w:t>
      </w:r>
      <w:r>
        <w:rPr>
          <w:spacing w:val="-2"/>
        </w:rPr>
        <w:t>included</w:t>
      </w:r>
      <w:r>
        <w:rPr>
          <w:spacing w:val="-8"/>
        </w:rPr>
        <w:t xml:space="preserve"> </w:t>
      </w:r>
      <w:r>
        <w:rPr>
          <w:spacing w:val="-2"/>
        </w:rPr>
        <w:t>in</w:t>
      </w:r>
      <w:r>
        <w:rPr>
          <w:spacing w:val="-13"/>
        </w:rPr>
        <w:t xml:space="preserve"> </w:t>
      </w:r>
      <w:r>
        <w:rPr>
          <w:spacing w:val="-2"/>
        </w:rPr>
        <w:t>the</w:t>
      </w:r>
      <w:r>
        <w:rPr>
          <w:spacing w:val="-9"/>
        </w:rPr>
        <w:t xml:space="preserve"> </w:t>
      </w:r>
      <w:r>
        <w:rPr>
          <w:spacing w:val="-2"/>
        </w:rPr>
        <w:t>task</w:t>
      </w:r>
      <w:r>
        <w:rPr>
          <w:spacing w:val="-11"/>
        </w:rPr>
        <w:t xml:space="preserve"> </w:t>
      </w:r>
      <w:r>
        <w:rPr>
          <w:spacing w:val="-2"/>
        </w:rPr>
        <w:t>path</w:t>
      </w:r>
      <w:r>
        <w:rPr>
          <w:spacing w:val="-7"/>
        </w:rPr>
        <w:t xml:space="preserve"> </w:t>
      </w:r>
      <w:r>
        <w:rPr>
          <w:spacing w:val="-2"/>
        </w:rPr>
        <w:t>of</w:t>
      </w:r>
      <w:r>
        <w:rPr>
          <w:spacing w:val="-12"/>
        </w:rPr>
        <w:t xml:space="preserve"> </w:t>
      </w:r>
      <w:r>
        <w:rPr>
          <w:spacing w:val="-2"/>
        </w:rPr>
        <w:t>adding</w:t>
      </w:r>
      <w:r>
        <w:rPr>
          <w:spacing w:val="-3"/>
        </w:rPr>
        <w:t xml:space="preserve"> </w:t>
      </w:r>
      <w:r>
        <w:rPr>
          <w:spacing w:val="-2"/>
        </w:rPr>
        <w:t>all</w:t>
      </w:r>
      <w:r>
        <w:rPr>
          <w:spacing w:val="-9"/>
        </w:rPr>
        <w:t xml:space="preserve"> </w:t>
      </w:r>
      <w:r>
        <w:rPr>
          <w:spacing w:val="-2"/>
        </w:rPr>
        <w:t>new</w:t>
      </w:r>
      <w:r>
        <w:rPr>
          <w:spacing w:val="-8"/>
        </w:rPr>
        <w:t xml:space="preserve"> </w:t>
      </w:r>
      <w:r>
        <w:rPr>
          <w:spacing w:val="-2"/>
        </w:rPr>
        <w:t>assets.</w:t>
      </w:r>
    </w:p>
    <w:p w14:paraId="05279D59" w14:textId="77777777" w:rsidR="007A54C1" w:rsidRDefault="00B07B26">
      <w:pPr>
        <w:pStyle w:val="ListParagraph"/>
        <w:numPr>
          <w:ilvl w:val="1"/>
          <w:numId w:val="4"/>
        </w:numPr>
        <w:tabs>
          <w:tab w:val="left" w:pos="1252"/>
        </w:tabs>
        <w:spacing w:before="264" w:line="235" w:lineRule="auto"/>
        <w:ind w:left="1252" w:right="114" w:hanging="852"/>
        <w:jc w:val="both"/>
      </w:pPr>
      <w:r>
        <w:t>We</w:t>
      </w:r>
      <w:r>
        <w:rPr>
          <w:spacing w:val="-13"/>
        </w:rPr>
        <w:t xml:space="preserve"> </w:t>
      </w:r>
      <w:r>
        <w:t>will</w:t>
      </w:r>
      <w:r>
        <w:rPr>
          <w:spacing w:val="-12"/>
        </w:rPr>
        <w:t xml:space="preserve"> </w:t>
      </w:r>
      <w:r>
        <w:t>record</w:t>
      </w:r>
      <w:r>
        <w:rPr>
          <w:spacing w:val="-13"/>
        </w:rPr>
        <w:t xml:space="preserve"> </w:t>
      </w:r>
      <w:r>
        <w:t>the</w:t>
      </w:r>
      <w:r>
        <w:rPr>
          <w:spacing w:val="-12"/>
        </w:rPr>
        <w:t xml:space="preserve"> </w:t>
      </w:r>
      <w:r>
        <w:t>date</w:t>
      </w:r>
      <w:r>
        <w:rPr>
          <w:spacing w:val="-13"/>
        </w:rPr>
        <w:t xml:space="preserve"> </w:t>
      </w:r>
      <w:r>
        <w:t>of</w:t>
      </w:r>
      <w:r>
        <w:rPr>
          <w:spacing w:val="-12"/>
        </w:rPr>
        <w:t xml:space="preserve"> </w:t>
      </w:r>
      <w:r>
        <w:t>the</w:t>
      </w:r>
      <w:r>
        <w:rPr>
          <w:spacing w:val="-13"/>
        </w:rPr>
        <w:t xml:space="preserve"> </w:t>
      </w:r>
      <w:r>
        <w:t>FRA,</w:t>
      </w:r>
      <w:r>
        <w:rPr>
          <w:spacing w:val="-12"/>
        </w:rPr>
        <w:t xml:space="preserve"> </w:t>
      </w:r>
      <w:r>
        <w:t>resulting</w:t>
      </w:r>
      <w:r>
        <w:rPr>
          <w:spacing w:val="-12"/>
        </w:rPr>
        <w:t xml:space="preserve"> </w:t>
      </w:r>
      <w:r>
        <w:t>actions,</w:t>
      </w:r>
      <w:r>
        <w:rPr>
          <w:spacing w:val="-13"/>
        </w:rPr>
        <w:t xml:space="preserve"> </w:t>
      </w:r>
      <w:r>
        <w:t>target</w:t>
      </w:r>
      <w:r>
        <w:rPr>
          <w:spacing w:val="-12"/>
        </w:rPr>
        <w:t xml:space="preserve"> </w:t>
      </w:r>
      <w:r>
        <w:t>and</w:t>
      </w:r>
      <w:r>
        <w:rPr>
          <w:spacing w:val="-13"/>
        </w:rPr>
        <w:t xml:space="preserve"> </w:t>
      </w:r>
      <w:r>
        <w:t>completion</w:t>
      </w:r>
      <w:r>
        <w:rPr>
          <w:spacing w:val="-12"/>
        </w:rPr>
        <w:t xml:space="preserve"> </w:t>
      </w:r>
      <w:r>
        <w:t>dates,</w:t>
      </w:r>
      <w:r>
        <w:rPr>
          <w:spacing w:val="-13"/>
        </w:rPr>
        <w:t xml:space="preserve"> </w:t>
      </w:r>
      <w:r>
        <w:t>and</w:t>
      </w:r>
      <w:r>
        <w:rPr>
          <w:spacing w:val="-12"/>
        </w:rPr>
        <w:t xml:space="preserve"> </w:t>
      </w:r>
      <w:r>
        <w:t>teams responsible for the completion of those actions.</w:t>
      </w:r>
    </w:p>
    <w:p w14:paraId="05279D5A" w14:textId="77777777" w:rsidR="007A54C1" w:rsidRDefault="00B07B26">
      <w:pPr>
        <w:pStyle w:val="ListParagraph"/>
        <w:numPr>
          <w:ilvl w:val="1"/>
          <w:numId w:val="4"/>
        </w:numPr>
        <w:tabs>
          <w:tab w:val="left" w:pos="1252"/>
        </w:tabs>
        <w:spacing w:before="263"/>
        <w:ind w:left="1252" w:hanging="852"/>
      </w:pPr>
      <w:r>
        <w:rPr>
          <w:spacing w:val="-2"/>
        </w:rPr>
        <w:t>We</w:t>
      </w:r>
      <w:r>
        <w:rPr>
          <w:spacing w:val="-4"/>
        </w:rPr>
        <w:t xml:space="preserve"> </w:t>
      </w:r>
      <w:r>
        <w:rPr>
          <w:spacing w:val="-2"/>
        </w:rPr>
        <w:t>will</w:t>
      </w:r>
      <w:r>
        <w:rPr>
          <w:spacing w:val="-1"/>
        </w:rPr>
        <w:t xml:space="preserve"> </w:t>
      </w:r>
      <w:r>
        <w:rPr>
          <w:spacing w:val="-2"/>
        </w:rPr>
        <w:t>record</w:t>
      </w:r>
      <w:r>
        <w:rPr>
          <w:spacing w:val="-1"/>
        </w:rPr>
        <w:t xml:space="preserve"> </w:t>
      </w:r>
      <w:r>
        <w:rPr>
          <w:spacing w:val="-2"/>
        </w:rPr>
        <w:t>the</w:t>
      </w:r>
      <w:r>
        <w:rPr>
          <w:spacing w:val="-4"/>
        </w:rPr>
        <w:t xml:space="preserve"> </w:t>
      </w:r>
      <w:r>
        <w:rPr>
          <w:spacing w:val="-2"/>
        </w:rPr>
        <w:t>FDI</w:t>
      </w:r>
      <w:r>
        <w:rPr>
          <w:spacing w:val="-4"/>
        </w:rPr>
        <w:t xml:space="preserve"> </w:t>
      </w:r>
      <w:r>
        <w:rPr>
          <w:spacing w:val="-2"/>
        </w:rPr>
        <w:t>date,</w:t>
      </w:r>
      <w:r>
        <w:rPr>
          <w:spacing w:val="-1"/>
        </w:rPr>
        <w:t xml:space="preserve"> </w:t>
      </w:r>
      <w:r>
        <w:rPr>
          <w:spacing w:val="-2"/>
        </w:rPr>
        <w:t>resulting</w:t>
      </w:r>
      <w:r>
        <w:rPr>
          <w:spacing w:val="-1"/>
        </w:rPr>
        <w:t xml:space="preserve"> </w:t>
      </w:r>
      <w:r>
        <w:rPr>
          <w:spacing w:val="-2"/>
        </w:rPr>
        <w:t>actions, target,</w:t>
      </w:r>
      <w:r>
        <w:t xml:space="preserve"> </w:t>
      </w:r>
      <w:r>
        <w:rPr>
          <w:spacing w:val="-2"/>
        </w:rPr>
        <w:t>and</w:t>
      </w:r>
      <w:r>
        <w:rPr>
          <w:spacing w:val="-1"/>
        </w:rPr>
        <w:t xml:space="preserve"> </w:t>
      </w:r>
      <w:r>
        <w:rPr>
          <w:spacing w:val="-2"/>
        </w:rPr>
        <w:t>completion</w:t>
      </w:r>
      <w:r>
        <w:rPr>
          <w:spacing w:val="-4"/>
        </w:rPr>
        <w:t xml:space="preserve"> </w:t>
      </w:r>
      <w:r>
        <w:rPr>
          <w:spacing w:val="-2"/>
        </w:rPr>
        <w:t>dates.</w:t>
      </w:r>
    </w:p>
    <w:p w14:paraId="05279D5B" w14:textId="77777777" w:rsidR="007A54C1" w:rsidRDefault="00B07B26">
      <w:pPr>
        <w:pStyle w:val="ListParagraph"/>
        <w:numPr>
          <w:ilvl w:val="1"/>
          <w:numId w:val="4"/>
        </w:numPr>
        <w:tabs>
          <w:tab w:val="left" w:pos="1252"/>
        </w:tabs>
        <w:spacing w:before="264" w:line="235" w:lineRule="auto"/>
        <w:ind w:left="1252" w:right="118" w:hanging="852"/>
        <w:jc w:val="both"/>
      </w:pPr>
      <w:r>
        <w:t>All inspections, photos, completed works evidence, etc. will be stored on our central documents</w:t>
      </w:r>
      <w:r>
        <w:rPr>
          <w:spacing w:val="-3"/>
        </w:rPr>
        <w:t xml:space="preserve"> </w:t>
      </w:r>
      <w:r>
        <w:t>system.</w:t>
      </w:r>
    </w:p>
    <w:p w14:paraId="05279D5C" w14:textId="77777777" w:rsidR="007A54C1" w:rsidRDefault="00B07B26">
      <w:pPr>
        <w:pStyle w:val="ListParagraph"/>
        <w:numPr>
          <w:ilvl w:val="1"/>
          <w:numId w:val="4"/>
        </w:numPr>
        <w:tabs>
          <w:tab w:val="left" w:pos="1252"/>
        </w:tabs>
        <w:spacing w:before="268" w:line="235" w:lineRule="auto"/>
        <w:ind w:left="1252" w:right="113" w:hanging="852"/>
        <w:jc w:val="both"/>
      </w:pPr>
      <w:r>
        <w:t xml:space="preserve">We will hold accurate records for our assets detailing the requirements for servicing, </w:t>
      </w:r>
      <w:r>
        <w:rPr>
          <w:spacing w:val="-4"/>
        </w:rPr>
        <w:t xml:space="preserve">maintenance, testing, and repair of fire prevention, detection, and firefighting equipment. This </w:t>
      </w:r>
      <w:r>
        <w:t>includes</w:t>
      </w:r>
      <w:r>
        <w:rPr>
          <w:spacing w:val="-1"/>
        </w:rPr>
        <w:t xml:space="preserve"> </w:t>
      </w:r>
      <w:r>
        <w:t>but</w:t>
      </w:r>
      <w:r>
        <w:rPr>
          <w:spacing w:val="-2"/>
        </w:rPr>
        <w:t xml:space="preserve"> </w:t>
      </w:r>
      <w:r>
        <w:t>is</w:t>
      </w:r>
      <w:r>
        <w:rPr>
          <w:spacing w:val="-3"/>
        </w:rPr>
        <w:t xml:space="preserve"> </w:t>
      </w:r>
      <w:r>
        <w:t>not</w:t>
      </w:r>
      <w:r>
        <w:rPr>
          <w:spacing w:val="-5"/>
        </w:rPr>
        <w:t xml:space="preserve"> </w:t>
      </w:r>
      <w:r>
        <w:t>limited</w:t>
      </w:r>
      <w:r>
        <w:rPr>
          <w:spacing w:val="-3"/>
        </w:rPr>
        <w:t xml:space="preserve"> </w:t>
      </w:r>
      <w:r>
        <w:t>to</w:t>
      </w:r>
      <w:r>
        <w:rPr>
          <w:spacing w:val="-2"/>
        </w:rPr>
        <w:t xml:space="preserve"> </w:t>
      </w:r>
      <w:r>
        <w:t>fire</w:t>
      </w:r>
      <w:r>
        <w:rPr>
          <w:spacing w:val="-1"/>
        </w:rPr>
        <w:t xml:space="preserve"> </w:t>
      </w:r>
      <w:r>
        <w:t>alarm</w:t>
      </w:r>
      <w:r>
        <w:rPr>
          <w:spacing w:val="-4"/>
        </w:rPr>
        <w:t xml:space="preserve"> </w:t>
      </w:r>
      <w:r>
        <w:t>systems,</w:t>
      </w:r>
      <w:r>
        <w:rPr>
          <w:spacing w:val="-3"/>
        </w:rPr>
        <w:t xml:space="preserve"> </w:t>
      </w:r>
      <w:r>
        <w:t>emergency</w:t>
      </w:r>
      <w:r>
        <w:rPr>
          <w:spacing w:val="-4"/>
        </w:rPr>
        <w:t xml:space="preserve"> </w:t>
      </w:r>
      <w:r>
        <w:t>lighting,</w:t>
      </w:r>
      <w:r>
        <w:rPr>
          <w:spacing w:val="-3"/>
        </w:rPr>
        <w:t xml:space="preserve"> </w:t>
      </w:r>
      <w:r>
        <w:t>smoke/heat</w:t>
      </w:r>
      <w:r>
        <w:rPr>
          <w:spacing w:val="-7"/>
        </w:rPr>
        <w:t xml:space="preserve"> </w:t>
      </w:r>
      <w:r>
        <w:t>detectors, hose reels, fire extinguishers, fire blankets, dry and wet risers, auto window/door openers, and sprinkler systems.</w:t>
      </w:r>
    </w:p>
    <w:p w14:paraId="05279D5D" w14:textId="77777777" w:rsidR="007A54C1" w:rsidRDefault="007A54C1">
      <w:pPr>
        <w:pStyle w:val="BodyText"/>
        <w:spacing w:before="2"/>
        <w:ind w:left="0"/>
      </w:pPr>
    </w:p>
    <w:p w14:paraId="05279D5E" w14:textId="77777777" w:rsidR="007A54C1" w:rsidRDefault="00B07B26">
      <w:pPr>
        <w:pStyle w:val="ListParagraph"/>
        <w:numPr>
          <w:ilvl w:val="1"/>
          <w:numId w:val="4"/>
        </w:numPr>
        <w:tabs>
          <w:tab w:val="left" w:pos="1252"/>
        </w:tabs>
        <w:spacing w:line="235" w:lineRule="auto"/>
        <w:ind w:left="1252" w:right="122" w:hanging="852"/>
        <w:jc w:val="both"/>
      </w:pPr>
      <w:r>
        <w:t>We will provide all buildings over 18m with secure information boxes and ensure that we provide all information required to comply with Regulation 4 of the Fire Safety (England) Regulation 2022 and that the contents are kept up to date.</w:t>
      </w:r>
    </w:p>
    <w:p w14:paraId="05279D5F" w14:textId="77777777" w:rsidR="007A54C1" w:rsidRDefault="007A54C1">
      <w:pPr>
        <w:pStyle w:val="BodyText"/>
        <w:spacing w:before="1"/>
        <w:ind w:left="0"/>
      </w:pPr>
    </w:p>
    <w:p w14:paraId="05279D60" w14:textId="77777777" w:rsidR="007A54C1" w:rsidRDefault="00B07B26">
      <w:pPr>
        <w:pStyle w:val="ListParagraph"/>
        <w:numPr>
          <w:ilvl w:val="1"/>
          <w:numId w:val="4"/>
        </w:numPr>
        <w:tabs>
          <w:tab w:val="left" w:pos="1252"/>
        </w:tabs>
        <w:spacing w:line="235" w:lineRule="auto"/>
        <w:ind w:left="1252" w:right="120" w:hanging="852"/>
        <w:jc w:val="both"/>
      </w:pPr>
      <w:r>
        <w:t>We will ensure that all consultants and contractors have employee and public liability insurance</w:t>
      </w:r>
      <w:r>
        <w:rPr>
          <w:spacing w:val="-13"/>
        </w:rPr>
        <w:t xml:space="preserve"> </w:t>
      </w:r>
      <w:r>
        <w:t>and</w:t>
      </w:r>
      <w:r>
        <w:rPr>
          <w:spacing w:val="-12"/>
        </w:rPr>
        <w:t xml:space="preserve"> </w:t>
      </w:r>
      <w:r>
        <w:t>that</w:t>
      </w:r>
      <w:r>
        <w:rPr>
          <w:spacing w:val="-13"/>
        </w:rPr>
        <w:t xml:space="preserve"> </w:t>
      </w:r>
      <w:r>
        <w:t>these</w:t>
      </w:r>
      <w:r>
        <w:rPr>
          <w:spacing w:val="-12"/>
        </w:rPr>
        <w:t xml:space="preserve"> </w:t>
      </w:r>
      <w:r>
        <w:t>are</w:t>
      </w:r>
      <w:r>
        <w:rPr>
          <w:spacing w:val="-13"/>
        </w:rPr>
        <w:t xml:space="preserve"> </w:t>
      </w:r>
      <w:r>
        <w:t>kept</w:t>
      </w:r>
      <w:r>
        <w:rPr>
          <w:spacing w:val="-12"/>
        </w:rPr>
        <w:t xml:space="preserve"> </w:t>
      </w:r>
      <w:r>
        <w:t>up</w:t>
      </w:r>
      <w:r>
        <w:rPr>
          <w:spacing w:val="-13"/>
        </w:rPr>
        <w:t xml:space="preserve"> </w:t>
      </w:r>
      <w:r>
        <w:t>to</w:t>
      </w:r>
      <w:r>
        <w:rPr>
          <w:spacing w:val="-12"/>
        </w:rPr>
        <w:t xml:space="preserve"> </w:t>
      </w:r>
      <w:r>
        <w:t>date</w:t>
      </w:r>
      <w:r>
        <w:rPr>
          <w:spacing w:val="-12"/>
        </w:rPr>
        <w:t xml:space="preserve"> </w:t>
      </w:r>
      <w:r>
        <w:t>on</w:t>
      </w:r>
      <w:r>
        <w:rPr>
          <w:spacing w:val="-13"/>
        </w:rPr>
        <w:t xml:space="preserve"> </w:t>
      </w:r>
      <w:r>
        <w:t>an</w:t>
      </w:r>
      <w:r>
        <w:rPr>
          <w:spacing w:val="-12"/>
        </w:rPr>
        <w:t xml:space="preserve"> </w:t>
      </w:r>
      <w:r>
        <w:t>annual</w:t>
      </w:r>
      <w:r>
        <w:rPr>
          <w:spacing w:val="-13"/>
        </w:rPr>
        <w:t xml:space="preserve"> </w:t>
      </w:r>
      <w:r>
        <w:t>basis</w:t>
      </w:r>
      <w:r>
        <w:rPr>
          <w:spacing w:val="-12"/>
        </w:rPr>
        <w:t xml:space="preserve"> </w:t>
      </w:r>
      <w:r>
        <w:t>and</w:t>
      </w:r>
      <w:r>
        <w:rPr>
          <w:spacing w:val="-13"/>
        </w:rPr>
        <w:t xml:space="preserve"> </w:t>
      </w:r>
      <w:r>
        <w:t>maintain</w:t>
      </w:r>
      <w:r>
        <w:rPr>
          <w:spacing w:val="-12"/>
        </w:rPr>
        <w:t xml:space="preserve"> </w:t>
      </w:r>
      <w:r>
        <w:t>a</w:t>
      </w:r>
      <w:r>
        <w:rPr>
          <w:spacing w:val="-12"/>
        </w:rPr>
        <w:t xml:space="preserve"> </w:t>
      </w:r>
      <w:r>
        <w:t>record</w:t>
      </w:r>
      <w:r>
        <w:rPr>
          <w:spacing w:val="-13"/>
        </w:rPr>
        <w:t xml:space="preserve"> </w:t>
      </w:r>
      <w:r>
        <w:t>of</w:t>
      </w:r>
      <w:r>
        <w:rPr>
          <w:spacing w:val="-12"/>
        </w:rPr>
        <w:t xml:space="preserve"> </w:t>
      </w:r>
      <w:r>
        <w:t>this.</w:t>
      </w:r>
    </w:p>
    <w:p w14:paraId="05279D61" w14:textId="77777777" w:rsidR="007A54C1" w:rsidRDefault="00B07B26">
      <w:pPr>
        <w:pStyle w:val="ListParagraph"/>
        <w:numPr>
          <w:ilvl w:val="1"/>
          <w:numId w:val="4"/>
        </w:numPr>
        <w:tabs>
          <w:tab w:val="left" w:pos="1252"/>
        </w:tabs>
        <w:spacing w:before="261"/>
        <w:ind w:left="1252" w:hanging="852"/>
      </w:pPr>
      <w:r>
        <w:t>We</w:t>
      </w:r>
      <w:r>
        <w:rPr>
          <w:spacing w:val="-9"/>
        </w:rPr>
        <w:t xml:space="preserve"> </w:t>
      </w:r>
      <w:r>
        <w:t>will</w:t>
      </w:r>
      <w:r>
        <w:rPr>
          <w:spacing w:val="-9"/>
        </w:rPr>
        <w:t xml:space="preserve"> </w:t>
      </w:r>
      <w:r>
        <w:t>ensure</w:t>
      </w:r>
      <w:r>
        <w:rPr>
          <w:spacing w:val="-8"/>
        </w:rPr>
        <w:t xml:space="preserve"> </w:t>
      </w:r>
      <w:r>
        <w:t>all</w:t>
      </w:r>
      <w:r>
        <w:rPr>
          <w:spacing w:val="-7"/>
        </w:rPr>
        <w:t xml:space="preserve"> </w:t>
      </w:r>
      <w:r>
        <w:t>FRA’s</w:t>
      </w:r>
      <w:r>
        <w:rPr>
          <w:spacing w:val="-7"/>
        </w:rPr>
        <w:t xml:space="preserve"> </w:t>
      </w:r>
      <w:r>
        <w:t>are</w:t>
      </w:r>
      <w:r>
        <w:rPr>
          <w:spacing w:val="-6"/>
        </w:rPr>
        <w:t xml:space="preserve"> </w:t>
      </w:r>
      <w:r>
        <w:t>saved</w:t>
      </w:r>
      <w:r>
        <w:rPr>
          <w:spacing w:val="-7"/>
        </w:rPr>
        <w:t xml:space="preserve"> </w:t>
      </w:r>
      <w:r>
        <w:t>on</w:t>
      </w:r>
      <w:r>
        <w:rPr>
          <w:spacing w:val="-7"/>
        </w:rPr>
        <w:t xml:space="preserve"> </w:t>
      </w:r>
      <w:r>
        <w:t>our</w:t>
      </w:r>
      <w:r>
        <w:rPr>
          <w:spacing w:val="-6"/>
        </w:rPr>
        <w:t xml:space="preserve"> </w:t>
      </w:r>
      <w:r>
        <w:t>central</w:t>
      </w:r>
      <w:r>
        <w:rPr>
          <w:spacing w:val="-9"/>
        </w:rPr>
        <w:t xml:space="preserve"> </w:t>
      </w:r>
      <w:r>
        <w:t>document</w:t>
      </w:r>
      <w:r>
        <w:rPr>
          <w:spacing w:val="-9"/>
        </w:rPr>
        <w:t xml:space="preserve"> </w:t>
      </w:r>
      <w:r>
        <w:t>storage</w:t>
      </w:r>
      <w:r>
        <w:rPr>
          <w:spacing w:val="-7"/>
        </w:rPr>
        <w:t xml:space="preserve"> </w:t>
      </w:r>
      <w:r>
        <w:rPr>
          <w:spacing w:val="-2"/>
        </w:rPr>
        <w:t>location.</w:t>
      </w:r>
    </w:p>
    <w:p w14:paraId="05279D62" w14:textId="77777777" w:rsidR="007A54C1" w:rsidRDefault="00B07B26">
      <w:pPr>
        <w:pStyle w:val="ListParagraph"/>
        <w:numPr>
          <w:ilvl w:val="1"/>
          <w:numId w:val="4"/>
        </w:numPr>
        <w:tabs>
          <w:tab w:val="left" w:pos="1252"/>
        </w:tabs>
        <w:spacing w:before="262"/>
        <w:ind w:left="1252" w:hanging="852"/>
      </w:pPr>
      <w:r>
        <w:t>We</w:t>
      </w:r>
      <w:r>
        <w:rPr>
          <w:spacing w:val="-9"/>
        </w:rPr>
        <w:t xml:space="preserve"> </w:t>
      </w:r>
      <w:r>
        <w:t>will</w:t>
      </w:r>
      <w:r>
        <w:rPr>
          <w:spacing w:val="-6"/>
        </w:rPr>
        <w:t xml:space="preserve"> </w:t>
      </w:r>
      <w:r>
        <w:t>record</w:t>
      </w:r>
      <w:r>
        <w:rPr>
          <w:spacing w:val="-7"/>
        </w:rPr>
        <w:t xml:space="preserve"> </w:t>
      </w:r>
      <w:r>
        <w:t>and</w:t>
      </w:r>
      <w:r>
        <w:rPr>
          <w:spacing w:val="-9"/>
        </w:rPr>
        <w:t xml:space="preserve"> </w:t>
      </w:r>
      <w:r>
        <w:t>report</w:t>
      </w:r>
      <w:r>
        <w:rPr>
          <w:spacing w:val="-10"/>
        </w:rPr>
        <w:t xml:space="preserve"> </w:t>
      </w:r>
      <w:r>
        <w:t>on</w:t>
      </w:r>
      <w:r>
        <w:rPr>
          <w:spacing w:val="-7"/>
        </w:rPr>
        <w:t xml:space="preserve"> </w:t>
      </w:r>
      <w:r>
        <w:t>all</w:t>
      </w:r>
      <w:r>
        <w:rPr>
          <w:spacing w:val="-6"/>
        </w:rPr>
        <w:t xml:space="preserve"> </w:t>
      </w:r>
      <w:r>
        <w:t>PEEPs</w:t>
      </w:r>
      <w:r>
        <w:rPr>
          <w:spacing w:val="-6"/>
        </w:rPr>
        <w:t xml:space="preserve"> </w:t>
      </w:r>
      <w:r>
        <w:t>in</w:t>
      </w:r>
      <w:r>
        <w:rPr>
          <w:spacing w:val="-7"/>
        </w:rPr>
        <w:t xml:space="preserve"> </w:t>
      </w:r>
      <w:r>
        <w:t>our</w:t>
      </w:r>
      <w:r>
        <w:rPr>
          <w:spacing w:val="-6"/>
        </w:rPr>
        <w:t xml:space="preserve"> </w:t>
      </w:r>
      <w:r>
        <w:t>Housing</w:t>
      </w:r>
      <w:r>
        <w:rPr>
          <w:spacing w:val="-9"/>
        </w:rPr>
        <w:t xml:space="preserve"> </w:t>
      </w:r>
      <w:r>
        <w:t>and</w:t>
      </w:r>
      <w:r>
        <w:rPr>
          <w:spacing w:val="-6"/>
        </w:rPr>
        <w:t xml:space="preserve"> </w:t>
      </w:r>
      <w:r>
        <w:t>Asset</w:t>
      </w:r>
      <w:r>
        <w:rPr>
          <w:spacing w:val="-7"/>
        </w:rPr>
        <w:t xml:space="preserve"> </w:t>
      </w:r>
      <w:r>
        <w:rPr>
          <w:spacing w:val="-2"/>
        </w:rPr>
        <w:t>System.</w:t>
      </w:r>
    </w:p>
    <w:p w14:paraId="05279D63" w14:textId="77777777" w:rsidR="007A54C1" w:rsidRDefault="00B07B26">
      <w:pPr>
        <w:pStyle w:val="Heading1"/>
        <w:numPr>
          <w:ilvl w:val="0"/>
          <w:numId w:val="4"/>
        </w:numPr>
        <w:tabs>
          <w:tab w:val="left" w:pos="827"/>
        </w:tabs>
        <w:spacing w:before="260"/>
      </w:pPr>
      <w:r>
        <w:rPr>
          <w:spacing w:val="-2"/>
        </w:rPr>
        <w:t>Reporting</w:t>
      </w:r>
    </w:p>
    <w:p w14:paraId="05279D64" w14:textId="77777777" w:rsidR="007A54C1" w:rsidRDefault="007A54C1">
      <w:pPr>
        <w:pStyle w:val="BodyText"/>
        <w:spacing w:before="8"/>
        <w:ind w:left="0"/>
        <w:rPr>
          <w:b/>
        </w:rPr>
      </w:pPr>
    </w:p>
    <w:p w14:paraId="05279D65" w14:textId="77777777" w:rsidR="007A54C1" w:rsidRDefault="00B07B26">
      <w:pPr>
        <w:pStyle w:val="ListParagraph"/>
        <w:numPr>
          <w:ilvl w:val="1"/>
          <w:numId w:val="4"/>
        </w:numPr>
        <w:tabs>
          <w:tab w:val="left" w:pos="825"/>
          <w:tab w:val="left" w:pos="827"/>
        </w:tabs>
        <w:spacing w:line="271" w:lineRule="auto"/>
        <w:ind w:right="118"/>
        <w:jc w:val="both"/>
      </w:pPr>
      <w:r>
        <w:t>Performance</w:t>
      </w:r>
      <w:r>
        <w:rPr>
          <w:spacing w:val="-10"/>
        </w:rPr>
        <w:t xml:space="preserve"> </w:t>
      </w:r>
      <w:r>
        <w:t>reporting</w:t>
      </w:r>
      <w:r>
        <w:rPr>
          <w:spacing w:val="-9"/>
        </w:rPr>
        <w:t xml:space="preserve"> </w:t>
      </w:r>
      <w:r>
        <w:t>will</w:t>
      </w:r>
      <w:r>
        <w:rPr>
          <w:spacing w:val="-12"/>
        </w:rPr>
        <w:t xml:space="preserve"> </w:t>
      </w:r>
      <w:r>
        <w:t>take</w:t>
      </w:r>
      <w:r>
        <w:rPr>
          <w:spacing w:val="-10"/>
        </w:rPr>
        <w:t xml:space="preserve"> </w:t>
      </w:r>
      <w:r>
        <w:t>place</w:t>
      </w:r>
      <w:r>
        <w:rPr>
          <w:spacing w:val="-10"/>
        </w:rPr>
        <w:t xml:space="preserve"> </w:t>
      </w:r>
      <w:r>
        <w:t>monthly</w:t>
      </w:r>
      <w:r>
        <w:rPr>
          <w:spacing w:val="-9"/>
        </w:rPr>
        <w:t xml:space="preserve"> </w:t>
      </w:r>
      <w:r>
        <w:t>in</w:t>
      </w:r>
      <w:r>
        <w:rPr>
          <w:spacing w:val="-9"/>
        </w:rPr>
        <w:t xml:space="preserve"> </w:t>
      </w:r>
      <w:r>
        <w:t>our</w:t>
      </w:r>
      <w:r>
        <w:rPr>
          <w:spacing w:val="-10"/>
        </w:rPr>
        <w:t xml:space="preserve"> </w:t>
      </w:r>
      <w:r>
        <w:t>compliance</w:t>
      </w:r>
      <w:r>
        <w:rPr>
          <w:spacing w:val="-10"/>
        </w:rPr>
        <w:t xml:space="preserve"> </w:t>
      </w:r>
      <w:r>
        <w:t>dashboard,</w:t>
      </w:r>
      <w:r>
        <w:rPr>
          <w:spacing w:val="-12"/>
        </w:rPr>
        <w:t xml:space="preserve"> </w:t>
      </w:r>
      <w:r>
        <w:t>generated</w:t>
      </w:r>
      <w:r>
        <w:rPr>
          <w:spacing w:val="-10"/>
        </w:rPr>
        <w:t xml:space="preserve"> </w:t>
      </w:r>
      <w:r>
        <w:t>from</w:t>
      </w:r>
      <w:r>
        <w:rPr>
          <w:spacing w:val="-9"/>
        </w:rPr>
        <w:t xml:space="preserve"> </w:t>
      </w:r>
      <w:r>
        <w:t>our housing and asset management system which monitors all compliance. This system holds the control</w:t>
      </w:r>
      <w:r>
        <w:rPr>
          <w:spacing w:val="-1"/>
        </w:rPr>
        <w:t xml:space="preserve"> </w:t>
      </w:r>
      <w:r>
        <w:t>records for</w:t>
      </w:r>
      <w:r>
        <w:rPr>
          <w:spacing w:val="-1"/>
        </w:rPr>
        <w:t xml:space="preserve"> </w:t>
      </w:r>
      <w:r>
        <w:t>each</w:t>
      </w:r>
      <w:r>
        <w:rPr>
          <w:spacing w:val="-1"/>
        </w:rPr>
        <w:t xml:space="preserve"> </w:t>
      </w:r>
      <w:r>
        <w:t>asset</w:t>
      </w:r>
      <w:r>
        <w:rPr>
          <w:spacing w:val="-2"/>
        </w:rPr>
        <w:t xml:space="preserve"> </w:t>
      </w:r>
      <w:r>
        <w:t>and where an FRA</w:t>
      </w:r>
      <w:r>
        <w:rPr>
          <w:spacing w:val="-1"/>
        </w:rPr>
        <w:t xml:space="preserve"> </w:t>
      </w:r>
      <w:r>
        <w:t>is required</w:t>
      </w:r>
      <w:r>
        <w:rPr>
          <w:spacing w:val="-1"/>
        </w:rPr>
        <w:t xml:space="preserve"> </w:t>
      </w:r>
      <w:r>
        <w:t>will record if the</w:t>
      </w:r>
      <w:r>
        <w:rPr>
          <w:spacing w:val="-1"/>
        </w:rPr>
        <w:t xml:space="preserve"> </w:t>
      </w:r>
      <w:r>
        <w:t>FRA</w:t>
      </w:r>
      <w:r>
        <w:rPr>
          <w:spacing w:val="-1"/>
        </w:rPr>
        <w:t xml:space="preserve"> </w:t>
      </w:r>
      <w:r>
        <w:t>date</w:t>
      </w:r>
      <w:r>
        <w:rPr>
          <w:spacing w:val="-1"/>
        </w:rPr>
        <w:t xml:space="preserve"> </w:t>
      </w:r>
      <w:r>
        <w:t>is in</w:t>
      </w:r>
      <w:r>
        <w:rPr>
          <w:spacing w:val="-1"/>
        </w:rPr>
        <w:t xml:space="preserve"> </w:t>
      </w:r>
      <w:r>
        <w:t>date according to its set frequency.</w:t>
      </w:r>
    </w:p>
    <w:p w14:paraId="05279D66" w14:textId="77777777" w:rsidR="007A54C1" w:rsidRDefault="00B07B26">
      <w:pPr>
        <w:pStyle w:val="ListParagraph"/>
        <w:numPr>
          <w:ilvl w:val="1"/>
          <w:numId w:val="4"/>
        </w:numPr>
        <w:tabs>
          <w:tab w:val="left" w:pos="827"/>
        </w:tabs>
        <w:spacing w:before="243"/>
      </w:pPr>
      <w:r>
        <w:rPr>
          <w:spacing w:val="-2"/>
        </w:rPr>
        <w:t>We</w:t>
      </w:r>
      <w:r>
        <w:rPr>
          <w:spacing w:val="-8"/>
        </w:rPr>
        <w:t xml:space="preserve"> </w:t>
      </w:r>
      <w:r>
        <w:rPr>
          <w:spacing w:val="-2"/>
        </w:rPr>
        <w:t>will</w:t>
      </w:r>
      <w:r>
        <w:rPr>
          <w:spacing w:val="-6"/>
        </w:rPr>
        <w:t xml:space="preserve"> </w:t>
      </w:r>
      <w:r>
        <w:rPr>
          <w:spacing w:val="-2"/>
        </w:rPr>
        <w:t>also</w:t>
      </w:r>
      <w:r>
        <w:rPr>
          <w:spacing w:val="-8"/>
        </w:rPr>
        <w:t xml:space="preserve"> </w:t>
      </w:r>
      <w:r>
        <w:rPr>
          <w:spacing w:val="-2"/>
        </w:rPr>
        <w:t>report</w:t>
      </w:r>
      <w:r>
        <w:rPr>
          <w:spacing w:val="-10"/>
        </w:rPr>
        <w:t xml:space="preserve"> </w:t>
      </w:r>
      <w:r>
        <w:rPr>
          <w:spacing w:val="-2"/>
        </w:rPr>
        <w:t>on</w:t>
      </w:r>
      <w:r>
        <w:rPr>
          <w:spacing w:val="-8"/>
        </w:rPr>
        <w:t xml:space="preserve"> </w:t>
      </w:r>
      <w:r>
        <w:rPr>
          <w:spacing w:val="-2"/>
        </w:rPr>
        <w:t>the</w:t>
      </w:r>
      <w:r>
        <w:rPr>
          <w:spacing w:val="-7"/>
        </w:rPr>
        <w:t xml:space="preserve"> </w:t>
      </w:r>
      <w:r>
        <w:rPr>
          <w:spacing w:val="-2"/>
        </w:rPr>
        <w:t>number</w:t>
      </w:r>
      <w:r>
        <w:rPr>
          <w:spacing w:val="-6"/>
        </w:rPr>
        <w:t xml:space="preserve"> </w:t>
      </w:r>
      <w:r>
        <w:rPr>
          <w:spacing w:val="-2"/>
        </w:rPr>
        <w:t>of</w:t>
      </w:r>
      <w:r>
        <w:rPr>
          <w:spacing w:val="-7"/>
        </w:rPr>
        <w:t xml:space="preserve"> </w:t>
      </w:r>
      <w:r>
        <w:rPr>
          <w:spacing w:val="-2"/>
        </w:rPr>
        <w:t>outstanding</w:t>
      </w:r>
      <w:r>
        <w:rPr>
          <w:spacing w:val="-7"/>
        </w:rPr>
        <w:t xml:space="preserve"> </w:t>
      </w:r>
      <w:r>
        <w:rPr>
          <w:spacing w:val="-2"/>
        </w:rPr>
        <w:t>and</w:t>
      </w:r>
      <w:r>
        <w:rPr>
          <w:spacing w:val="-6"/>
        </w:rPr>
        <w:t xml:space="preserve"> </w:t>
      </w:r>
      <w:r>
        <w:rPr>
          <w:spacing w:val="-2"/>
        </w:rPr>
        <w:t>overdue</w:t>
      </w:r>
      <w:r>
        <w:rPr>
          <w:spacing w:val="-8"/>
        </w:rPr>
        <w:t xml:space="preserve"> </w:t>
      </w:r>
      <w:r>
        <w:rPr>
          <w:spacing w:val="-2"/>
        </w:rPr>
        <w:t>FRA</w:t>
      </w:r>
      <w:r>
        <w:rPr>
          <w:spacing w:val="-7"/>
        </w:rPr>
        <w:t xml:space="preserve"> </w:t>
      </w:r>
      <w:r>
        <w:rPr>
          <w:spacing w:val="-2"/>
        </w:rPr>
        <w:t>actions.</w:t>
      </w:r>
    </w:p>
    <w:p w14:paraId="05279D67" w14:textId="77777777" w:rsidR="007A54C1" w:rsidRDefault="007A54C1">
      <w:pPr>
        <w:sectPr w:rsidR="007A54C1">
          <w:pgSz w:w="11910" w:h="16840"/>
          <w:pgMar w:top="1180" w:right="1320" w:bottom="1200" w:left="1040" w:header="747" w:footer="1000" w:gutter="0"/>
          <w:pgBorders w:offsetFrom="page">
            <w:top w:val="single" w:sz="8" w:space="24" w:color="000000"/>
            <w:left w:val="single" w:sz="8" w:space="24" w:color="000000"/>
            <w:bottom w:val="single" w:sz="8" w:space="24" w:color="000000"/>
            <w:right w:val="single" w:sz="8" w:space="24" w:color="000000"/>
          </w:pgBorders>
          <w:cols w:space="720"/>
        </w:sectPr>
      </w:pPr>
    </w:p>
    <w:p w14:paraId="05279D68" w14:textId="77777777" w:rsidR="007A54C1" w:rsidRDefault="00B07B26">
      <w:pPr>
        <w:pStyle w:val="ListParagraph"/>
        <w:numPr>
          <w:ilvl w:val="1"/>
          <w:numId w:val="4"/>
        </w:numPr>
        <w:tabs>
          <w:tab w:val="left" w:pos="825"/>
          <w:tab w:val="left" w:pos="827"/>
        </w:tabs>
        <w:spacing w:before="250" w:line="271" w:lineRule="auto"/>
        <w:ind w:right="119"/>
        <w:jc w:val="both"/>
      </w:pPr>
      <w:r>
        <w:rPr>
          <w:noProof/>
        </w:rPr>
        <w:lastRenderedPageBreak/>
        <w:drawing>
          <wp:anchor distT="0" distB="0" distL="0" distR="0" simplePos="0" relativeHeight="15733760" behindDoc="0" locked="0" layoutInCell="1" allowOverlap="1" wp14:anchorId="05279DB4" wp14:editId="05279DB5">
            <wp:simplePos x="0" y="0"/>
            <wp:positionH relativeFrom="page">
              <wp:posOffset>6457754</wp:posOffset>
            </wp:positionH>
            <wp:positionV relativeFrom="page">
              <wp:posOffset>404700</wp:posOffset>
            </wp:positionV>
            <wp:extent cx="713197" cy="275143"/>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713197" cy="275143"/>
                    </a:xfrm>
                    <a:prstGeom prst="rect">
                      <a:avLst/>
                    </a:prstGeom>
                  </pic:spPr>
                </pic:pic>
              </a:graphicData>
            </a:graphic>
          </wp:anchor>
        </w:drawing>
      </w:r>
      <w:r>
        <w:t>This dashboard and any non-compliance will be discussed by ET monthly and board quarterly. Non-compliance</w:t>
      </w:r>
      <w:r>
        <w:rPr>
          <w:spacing w:val="-13"/>
        </w:rPr>
        <w:t xml:space="preserve"> </w:t>
      </w:r>
      <w:r>
        <w:t>escalation</w:t>
      </w:r>
      <w:r>
        <w:rPr>
          <w:spacing w:val="-11"/>
        </w:rPr>
        <w:t xml:space="preserve"> </w:t>
      </w:r>
      <w:r>
        <w:t>will</w:t>
      </w:r>
      <w:r>
        <w:rPr>
          <w:spacing w:val="-10"/>
        </w:rPr>
        <w:t xml:space="preserve"> </w:t>
      </w:r>
      <w:r>
        <w:t>then</w:t>
      </w:r>
      <w:r>
        <w:rPr>
          <w:spacing w:val="-13"/>
        </w:rPr>
        <w:t xml:space="preserve"> </w:t>
      </w:r>
      <w:r>
        <w:t>be</w:t>
      </w:r>
      <w:r>
        <w:rPr>
          <w:spacing w:val="-10"/>
        </w:rPr>
        <w:t xml:space="preserve"> </w:t>
      </w:r>
      <w:r>
        <w:t>taken</w:t>
      </w:r>
      <w:r>
        <w:rPr>
          <w:spacing w:val="-13"/>
        </w:rPr>
        <w:t xml:space="preserve"> </w:t>
      </w:r>
      <w:r>
        <w:t>forward</w:t>
      </w:r>
      <w:r>
        <w:rPr>
          <w:spacing w:val="-12"/>
        </w:rPr>
        <w:t xml:space="preserve"> </w:t>
      </w:r>
      <w:r>
        <w:t>from</w:t>
      </w:r>
      <w:r>
        <w:rPr>
          <w:spacing w:val="-12"/>
        </w:rPr>
        <w:t xml:space="preserve"> </w:t>
      </w:r>
      <w:r>
        <w:t>these</w:t>
      </w:r>
      <w:r>
        <w:rPr>
          <w:spacing w:val="-13"/>
        </w:rPr>
        <w:t xml:space="preserve"> </w:t>
      </w:r>
      <w:r>
        <w:t>groups</w:t>
      </w:r>
      <w:r>
        <w:rPr>
          <w:spacing w:val="-12"/>
        </w:rPr>
        <w:t xml:space="preserve"> </w:t>
      </w:r>
      <w:r>
        <w:t>by</w:t>
      </w:r>
      <w:r>
        <w:rPr>
          <w:spacing w:val="-12"/>
        </w:rPr>
        <w:t xml:space="preserve"> </w:t>
      </w:r>
      <w:r>
        <w:t>the</w:t>
      </w:r>
      <w:r>
        <w:rPr>
          <w:spacing w:val="-13"/>
        </w:rPr>
        <w:t xml:space="preserve"> </w:t>
      </w:r>
      <w:r>
        <w:t>Head</w:t>
      </w:r>
      <w:r>
        <w:rPr>
          <w:spacing w:val="-12"/>
        </w:rPr>
        <w:t xml:space="preserve"> </w:t>
      </w:r>
      <w:r>
        <w:t>of</w:t>
      </w:r>
      <w:r>
        <w:rPr>
          <w:spacing w:val="-12"/>
        </w:rPr>
        <w:t xml:space="preserve"> </w:t>
      </w:r>
      <w:r>
        <w:t>Strategic Asset Management to ensure action is taken so that compliance is then assured.</w:t>
      </w:r>
    </w:p>
    <w:p w14:paraId="05279D69" w14:textId="77777777" w:rsidR="007A54C1" w:rsidRDefault="00B07B26">
      <w:pPr>
        <w:pStyle w:val="ListParagraph"/>
        <w:numPr>
          <w:ilvl w:val="1"/>
          <w:numId w:val="4"/>
        </w:numPr>
        <w:tabs>
          <w:tab w:val="left" w:pos="825"/>
          <w:tab w:val="left" w:pos="827"/>
        </w:tabs>
        <w:spacing w:before="242" w:line="271" w:lineRule="auto"/>
        <w:ind w:right="123"/>
        <w:jc w:val="both"/>
      </w:pPr>
      <w:r>
        <w:t>All</w:t>
      </w:r>
      <w:r>
        <w:rPr>
          <w:spacing w:val="-3"/>
        </w:rPr>
        <w:t xml:space="preserve"> </w:t>
      </w:r>
      <w:r>
        <w:t>other</w:t>
      </w:r>
      <w:r>
        <w:rPr>
          <w:spacing w:val="-6"/>
        </w:rPr>
        <w:t xml:space="preserve"> </w:t>
      </w:r>
      <w:r>
        <w:t>fire</w:t>
      </w:r>
      <w:r>
        <w:rPr>
          <w:spacing w:val="-5"/>
        </w:rPr>
        <w:t xml:space="preserve"> </w:t>
      </w:r>
      <w:r>
        <w:t>compliance</w:t>
      </w:r>
      <w:r>
        <w:rPr>
          <w:spacing w:val="-5"/>
        </w:rPr>
        <w:t xml:space="preserve"> </w:t>
      </w:r>
      <w:r>
        <w:t>issues</w:t>
      </w:r>
      <w:r>
        <w:rPr>
          <w:spacing w:val="-6"/>
        </w:rPr>
        <w:t xml:space="preserve"> </w:t>
      </w:r>
      <w:r>
        <w:t>will</w:t>
      </w:r>
      <w:r>
        <w:rPr>
          <w:spacing w:val="-6"/>
        </w:rPr>
        <w:t xml:space="preserve"> </w:t>
      </w:r>
      <w:r>
        <w:t>be</w:t>
      </w:r>
      <w:r>
        <w:rPr>
          <w:spacing w:val="-5"/>
        </w:rPr>
        <w:t xml:space="preserve"> </w:t>
      </w:r>
      <w:r>
        <w:t>included</w:t>
      </w:r>
      <w:r>
        <w:rPr>
          <w:spacing w:val="-6"/>
        </w:rPr>
        <w:t xml:space="preserve"> </w:t>
      </w:r>
      <w:r>
        <w:t>in</w:t>
      </w:r>
      <w:r>
        <w:rPr>
          <w:spacing w:val="-6"/>
        </w:rPr>
        <w:t xml:space="preserve"> </w:t>
      </w:r>
      <w:r>
        <w:t>the</w:t>
      </w:r>
      <w:r>
        <w:rPr>
          <w:spacing w:val="-5"/>
        </w:rPr>
        <w:t xml:space="preserve"> </w:t>
      </w:r>
      <w:r>
        <w:t>monthly</w:t>
      </w:r>
      <w:r>
        <w:rPr>
          <w:spacing w:val="-6"/>
        </w:rPr>
        <w:t xml:space="preserve"> </w:t>
      </w:r>
      <w:r>
        <w:t>compliance</w:t>
      </w:r>
      <w:r>
        <w:rPr>
          <w:spacing w:val="-6"/>
        </w:rPr>
        <w:t xml:space="preserve"> </w:t>
      </w:r>
      <w:r>
        <w:t>report</w:t>
      </w:r>
      <w:r>
        <w:rPr>
          <w:spacing w:val="-4"/>
        </w:rPr>
        <w:t xml:space="preserve"> </w:t>
      </w:r>
      <w:r>
        <w:t>to</w:t>
      </w:r>
      <w:r>
        <w:rPr>
          <w:spacing w:val="-5"/>
        </w:rPr>
        <w:t xml:space="preserve"> </w:t>
      </w:r>
      <w:r>
        <w:t>ET</w:t>
      </w:r>
      <w:r>
        <w:rPr>
          <w:spacing w:val="-6"/>
        </w:rPr>
        <w:t xml:space="preserve"> </w:t>
      </w:r>
      <w:r>
        <w:t>and</w:t>
      </w:r>
      <w:r>
        <w:rPr>
          <w:spacing w:val="-6"/>
        </w:rPr>
        <w:t xml:space="preserve"> </w:t>
      </w:r>
      <w:r>
        <w:t>then escalated to the board if necessary.</w:t>
      </w:r>
    </w:p>
    <w:p w14:paraId="05279D6A" w14:textId="77777777" w:rsidR="007A54C1" w:rsidRDefault="00B07B26">
      <w:pPr>
        <w:pStyle w:val="ListParagraph"/>
        <w:numPr>
          <w:ilvl w:val="1"/>
          <w:numId w:val="4"/>
        </w:numPr>
        <w:tabs>
          <w:tab w:val="left" w:pos="825"/>
          <w:tab w:val="left" w:pos="827"/>
        </w:tabs>
        <w:spacing w:before="242" w:line="271" w:lineRule="auto"/>
        <w:ind w:right="119"/>
        <w:jc w:val="both"/>
      </w:pPr>
      <w:r>
        <w:rPr>
          <w:spacing w:val="-2"/>
        </w:rPr>
        <w:t>Any</w:t>
      </w:r>
      <w:r>
        <w:rPr>
          <w:spacing w:val="-11"/>
        </w:rPr>
        <w:t xml:space="preserve"> </w:t>
      </w:r>
      <w:r>
        <w:rPr>
          <w:spacing w:val="-2"/>
        </w:rPr>
        <w:t>incident</w:t>
      </w:r>
      <w:r>
        <w:rPr>
          <w:spacing w:val="-10"/>
        </w:rPr>
        <w:t xml:space="preserve"> </w:t>
      </w:r>
      <w:r>
        <w:rPr>
          <w:spacing w:val="-2"/>
        </w:rPr>
        <w:t>which</w:t>
      </w:r>
      <w:r>
        <w:rPr>
          <w:spacing w:val="-11"/>
        </w:rPr>
        <w:t xml:space="preserve"> </w:t>
      </w:r>
      <w:r>
        <w:rPr>
          <w:spacing w:val="-2"/>
        </w:rPr>
        <w:t>has</w:t>
      </w:r>
      <w:r>
        <w:rPr>
          <w:spacing w:val="-10"/>
        </w:rPr>
        <w:t xml:space="preserve"> </w:t>
      </w:r>
      <w:r>
        <w:rPr>
          <w:spacing w:val="-2"/>
        </w:rPr>
        <w:t>resulted</w:t>
      </w:r>
      <w:r>
        <w:rPr>
          <w:spacing w:val="-11"/>
        </w:rPr>
        <w:t xml:space="preserve"> </w:t>
      </w:r>
      <w:r>
        <w:rPr>
          <w:spacing w:val="-2"/>
        </w:rPr>
        <w:t>in</w:t>
      </w:r>
      <w:r>
        <w:rPr>
          <w:spacing w:val="-6"/>
        </w:rPr>
        <w:t xml:space="preserve"> </w:t>
      </w:r>
      <w:r>
        <w:rPr>
          <w:spacing w:val="-2"/>
        </w:rPr>
        <w:t>a</w:t>
      </w:r>
      <w:r>
        <w:rPr>
          <w:spacing w:val="-11"/>
        </w:rPr>
        <w:t xml:space="preserve"> </w:t>
      </w:r>
      <w:r>
        <w:rPr>
          <w:spacing w:val="-2"/>
        </w:rPr>
        <w:t>potential</w:t>
      </w:r>
      <w:r>
        <w:rPr>
          <w:spacing w:val="-10"/>
        </w:rPr>
        <w:t xml:space="preserve"> </w:t>
      </w:r>
      <w:r>
        <w:rPr>
          <w:spacing w:val="-2"/>
        </w:rPr>
        <w:t>breach</w:t>
      </w:r>
      <w:r>
        <w:rPr>
          <w:spacing w:val="-7"/>
        </w:rPr>
        <w:t xml:space="preserve"> </w:t>
      </w:r>
      <w:r>
        <w:rPr>
          <w:spacing w:val="-2"/>
        </w:rPr>
        <w:t>of</w:t>
      </w:r>
      <w:r>
        <w:rPr>
          <w:spacing w:val="-11"/>
        </w:rPr>
        <w:t xml:space="preserve"> </w:t>
      </w:r>
      <w:r>
        <w:rPr>
          <w:spacing w:val="-2"/>
        </w:rPr>
        <w:t>legislation</w:t>
      </w:r>
      <w:r>
        <w:rPr>
          <w:spacing w:val="-10"/>
        </w:rPr>
        <w:t xml:space="preserve"> </w:t>
      </w:r>
      <w:r>
        <w:rPr>
          <w:spacing w:val="-2"/>
        </w:rPr>
        <w:t>or</w:t>
      </w:r>
      <w:r>
        <w:rPr>
          <w:spacing w:val="-11"/>
        </w:rPr>
        <w:t xml:space="preserve"> </w:t>
      </w:r>
      <w:r>
        <w:rPr>
          <w:spacing w:val="-2"/>
        </w:rPr>
        <w:t>regulatory</w:t>
      </w:r>
      <w:r>
        <w:rPr>
          <w:spacing w:val="-10"/>
        </w:rPr>
        <w:t xml:space="preserve"> </w:t>
      </w:r>
      <w:r>
        <w:rPr>
          <w:spacing w:val="-2"/>
        </w:rPr>
        <w:t>standard</w:t>
      </w:r>
      <w:r>
        <w:rPr>
          <w:spacing w:val="-10"/>
        </w:rPr>
        <w:t xml:space="preserve"> </w:t>
      </w:r>
      <w:r>
        <w:rPr>
          <w:spacing w:val="-2"/>
        </w:rPr>
        <w:t>or</w:t>
      </w:r>
      <w:r>
        <w:rPr>
          <w:spacing w:val="-8"/>
        </w:rPr>
        <w:t xml:space="preserve"> </w:t>
      </w:r>
      <w:r>
        <w:rPr>
          <w:spacing w:val="-2"/>
        </w:rPr>
        <w:t xml:space="preserve">causes </w:t>
      </w:r>
      <w:r>
        <w:t>a risk to health or safety shall be immediately reported to the Property and Asset Management Director as per the Health and Safety incident reporting procedure.</w:t>
      </w:r>
    </w:p>
    <w:p w14:paraId="05279D6B" w14:textId="77777777" w:rsidR="007A54C1" w:rsidRDefault="00B07B26">
      <w:pPr>
        <w:pStyle w:val="ListParagraph"/>
        <w:numPr>
          <w:ilvl w:val="1"/>
          <w:numId w:val="4"/>
        </w:numPr>
        <w:tabs>
          <w:tab w:val="left" w:pos="825"/>
          <w:tab w:val="left" w:pos="827"/>
        </w:tabs>
        <w:spacing w:before="242" w:line="271" w:lineRule="auto"/>
        <w:ind w:right="119"/>
        <w:jc w:val="both"/>
      </w:pPr>
      <w:r>
        <w:t>Where</w:t>
      </w:r>
      <w:r>
        <w:rPr>
          <w:spacing w:val="-1"/>
        </w:rPr>
        <w:t xml:space="preserve"> </w:t>
      </w:r>
      <w:r>
        <w:t>necessary, the</w:t>
      </w:r>
      <w:r>
        <w:rPr>
          <w:spacing w:val="-1"/>
        </w:rPr>
        <w:t xml:space="preserve"> </w:t>
      </w:r>
      <w:r>
        <w:t>board will</w:t>
      </w:r>
      <w:r>
        <w:rPr>
          <w:spacing w:val="-1"/>
        </w:rPr>
        <w:t xml:space="preserve"> </w:t>
      </w:r>
      <w:r>
        <w:t>be notified</w:t>
      </w:r>
      <w:r>
        <w:rPr>
          <w:spacing w:val="-1"/>
        </w:rPr>
        <w:t xml:space="preserve"> </w:t>
      </w:r>
      <w:r>
        <w:t>so they can consider</w:t>
      </w:r>
      <w:r>
        <w:rPr>
          <w:spacing w:val="-1"/>
        </w:rPr>
        <w:t xml:space="preserve"> </w:t>
      </w:r>
      <w:r>
        <w:t>the implications</w:t>
      </w:r>
      <w:r>
        <w:rPr>
          <w:spacing w:val="-1"/>
        </w:rPr>
        <w:t xml:space="preserve"> </w:t>
      </w:r>
      <w:r>
        <w:t>and</w:t>
      </w:r>
      <w:r>
        <w:rPr>
          <w:spacing w:val="-1"/>
        </w:rPr>
        <w:t xml:space="preserve"> </w:t>
      </w:r>
      <w:r>
        <w:t>seek</w:t>
      </w:r>
      <w:r>
        <w:rPr>
          <w:spacing w:val="-3"/>
        </w:rPr>
        <w:t xml:space="preserve"> </w:t>
      </w:r>
      <w:r>
        <w:t>legal advice</w:t>
      </w:r>
      <w:r>
        <w:rPr>
          <w:spacing w:val="-3"/>
        </w:rPr>
        <w:t xml:space="preserve"> </w:t>
      </w:r>
      <w:r>
        <w:t>on</w:t>
      </w:r>
      <w:r>
        <w:rPr>
          <w:spacing w:val="-3"/>
        </w:rPr>
        <w:t xml:space="preserve"> </w:t>
      </w:r>
      <w:r>
        <w:t>a</w:t>
      </w:r>
      <w:r>
        <w:rPr>
          <w:spacing w:val="-3"/>
        </w:rPr>
        <w:t xml:space="preserve"> </w:t>
      </w:r>
      <w:r>
        <w:t>breach.</w:t>
      </w:r>
      <w:r>
        <w:rPr>
          <w:spacing w:val="-2"/>
        </w:rPr>
        <w:t xml:space="preserve"> </w:t>
      </w:r>
      <w:r>
        <w:t>If</w:t>
      </w:r>
      <w:r>
        <w:rPr>
          <w:spacing w:val="-6"/>
        </w:rPr>
        <w:t xml:space="preserve"> </w:t>
      </w:r>
      <w:r>
        <w:t>required,</w:t>
      </w:r>
      <w:r>
        <w:rPr>
          <w:spacing w:val="-4"/>
        </w:rPr>
        <w:t xml:space="preserve"> </w:t>
      </w:r>
      <w:r>
        <w:t>WKHA</w:t>
      </w:r>
      <w:r>
        <w:rPr>
          <w:spacing w:val="-4"/>
        </w:rPr>
        <w:t xml:space="preserve"> </w:t>
      </w:r>
      <w:r>
        <w:t>will</w:t>
      </w:r>
      <w:r>
        <w:rPr>
          <w:spacing w:val="-3"/>
        </w:rPr>
        <w:t xml:space="preserve"> </w:t>
      </w:r>
      <w:r>
        <w:t>disclose</w:t>
      </w:r>
      <w:r>
        <w:rPr>
          <w:spacing w:val="-3"/>
        </w:rPr>
        <w:t xml:space="preserve"> </w:t>
      </w:r>
      <w:r>
        <w:t>the</w:t>
      </w:r>
      <w:r>
        <w:rPr>
          <w:spacing w:val="-3"/>
        </w:rPr>
        <w:t xml:space="preserve"> </w:t>
      </w:r>
      <w:r>
        <w:t>breach</w:t>
      </w:r>
      <w:r>
        <w:rPr>
          <w:spacing w:val="-3"/>
        </w:rPr>
        <w:t xml:space="preserve"> </w:t>
      </w:r>
      <w:r>
        <w:t>to</w:t>
      </w:r>
      <w:r>
        <w:rPr>
          <w:spacing w:val="-4"/>
        </w:rPr>
        <w:t xml:space="preserve"> </w:t>
      </w:r>
      <w:r>
        <w:t>the</w:t>
      </w:r>
      <w:r>
        <w:rPr>
          <w:spacing w:val="-5"/>
        </w:rPr>
        <w:t xml:space="preserve"> </w:t>
      </w:r>
      <w:r>
        <w:t>Regulator</w:t>
      </w:r>
      <w:r>
        <w:rPr>
          <w:spacing w:val="-3"/>
        </w:rPr>
        <w:t xml:space="preserve"> </w:t>
      </w:r>
      <w:r>
        <w:t>of</w:t>
      </w:r>
      <w:r>
        <w:rPr>
          <w:spacing w:val="-4"/>
        </w:rPr>
        <w:t xml:space="preserve"> </w:t>
      </w:r>
      <w:r>
        <w:t>Social</w:t>
      </w:r>
      <w:r>
        <w:rPr>
          <w:spacing w:val="-3"/>
        </w:rPr>
        <w:t xml:space="preserve"> </w:t>
      </w:r>
      <w:r>
        <w:t>Housing in the spirit of co-regulation, or any other relevant organisation such as the HSE, as part of the Regulatory</w:t>
      </w:r>
      <w:r>
        <w:rPr>
          <w:spacing w:val="-5"/>
        </w:rPr>
        <w:t xml:space="preserve"> </w:t>
      </w:r>
      <w:r>
        <w:t>Framework.</w:t>
      </w:r>
    </w:p>
    <w:p w14:paraId="05279D6C" w14:textId="77777777" w:rsidR="007A54C1" w:rsidRDefault="00B07B26">
      <w:pPr>
        <w:pStyle w:val="Heading1"/>
        <w:numPr>
          <w:ilvl w:val="0"/>
          <w:numId w:val="4"/>
        </w:numPr>
        <w:tabs>
          <w:tab w:val="left" w:pos="827"/>
        </w:tabs>
        <w:spacing w:before="243"/>
        <w:rPr>
          <w:b w:val="0"/>
        </w:rPr>
      </w:pPr>
      <w:r>
        <w:rPr>
          <w:spacing w:val="-2"/>
          <w:w w:val="105"/>
        </w:rPr>
        <w:t>Communication</w:t>
      </w:r>
    </w:p>
    <w:p w14:paraId="05279D6D" w14:textId="77777777" w:rsidR="007A54C1" w:rsidRDefault="007A54C1">
      <w:pPr>
        <w:pStyle w:val="BodyText"/>
        <w:spacing w:before="6"/>
        <w:ind w:left="0"/>
        <w:rPr>
          <w:b/>
        </w:rPr>
      </w:pPr>
    </w:p>
    <w:p w14:paraId="05279D6E" w14:textId="77777777" w:rsidR="007A54C1" w:rsidRDefault="00B07B26">
      <w:pPr>
        <w:pStyle w:val="ListParagraph"/>
        <w:numPr>
          <w:ilvl w:val="1"/>
          <w:numId w:val="4"/>
        </w:numPr>
        <w:tabs>
          <w:tab w:val="left" w:pos="825"/>
          <w:tab w:val="left" w:pos="827"/>
        </w:tabs>
        <w:spacing w:line="271" w:lineRule="auto"/>
        <w:ind w:right="125"/>
        <w:jc w:val="both"/>
      </w:pPr>
      <w:r>
        <w:t xml:space="preserve">WKHA considers good communication and liaising with relevant parties essential. As such, we </w:t>
      </w:r>
      <w:r>
        <w:rPr>
          <w:spacing w:val="-2"/>
        </w:rPr>
        <w:t>will:</w:t>
      </w:r>
    </w:p>
    <w:p w14:paraId="05279D6F" w14:textId="77777777" w:rsidR="007A54C1" w:rsidRDefault="00B07B26">
      <w:pPr>
        <w:pStyle w:val="ListParagraph"/>
        <w:numPr>
          <w:ilvl w:val="2"/>
          <w:numId w:val="4"/>
        </w:numPr>
        <w:tabs>
          <w:tab w:val="left" w:pos="1391"/>
        </w:tabs>
        <w:spacing w:before="245" w:line="268" w:lineRule="auto"/>
        <w:ind w:right="121"/>
        <w:jc w:val="left"/>
      </w:pPr>
      <w:r>
        <w:rPr>
          <w:spacing w:val="-2"/>
        </w:rPr>
        <w:t>Ensure</w:t>
      </w:r>
      <w:r>
        <w:rPr>
          <w:spacing w:val="-4"/>
        </w:rPr>
        <w:t xml:space="preserve"> </w:t>
      </w:r>
      <w:r>
        <w:rPr>
          <w:spacing w:val="-2"/>
        </w:rPr>
        <w:t>all</w:t>
      </w:r>
      <w:r>
        <w:rPr>
          <w:spacing w:val="-4"/>
        </w:rPr>
        <w:t xml:space="preserve"> </w:t>
      </w:r>
      <w:r>
        <w:rPr>
          <w:spacing w:val="-2"/>
        </w:rPr>
        <w:t>incidents</w:t>
      </w:r>
      <w:r>
        <w:rPr>
          <w:spacing w:val="-5"/>
        </w:rPr>
        <w:t xml:space="preserve"> </w:t>
      </w:r>
      <w:r>
        <w:rPr>
          <w:spacing w:val="-2"/>
        </w:rPr>
        <w:t>of</w:t>
      </w:r>
      <w:r>
        <w:rPr>
          <w:spacing w:val="-10"/>
        </w:rPr>
        <w:t xml:space="preserve"> </w:t>
      </w:r>
      <w:r>
        <w:rPr>
          <w:spacing w:val="-2"/>
        </w:rPr>
        <w:t>Fires</w:t>
      </w:r>
      <w:r>
        <w:rPr>
          <w:spacing w:val="-8"/>
        </w:rPr>
        <w:t xml:space="preserve"> </w:t>
      </w:r>
      <w:r>
        <w:rPr>
          <w:spacing w:val="-2"/>
        </w:rPr>
        <w:t>in</w:t>
      </w:r>
      <w:r>
        <w:rPr>
          <w:spacing w:val="-5"/>
        </w:rPr>
        <w:t xml:space="preserve"> </w:t>
      </w:r>
      <w:r>
        <w:rPr>
          <w:spacing w:val="-2"/>
        </w:rPr>
        <w:t>our</w:t>
      </w:r>
      <w:r>
        <w:rPr>
          <w:spacing w:val="-8"/>
        </w:rPr>
        <w:t xml:space="preserve"> </w:t>
      </w:r>
      <w:r>
        <w:rPr>
          <w:spacing w:val="-2"/>
        </w:rPr>
        <w:t>properties</w:t>
      </w:r>
      <w:r>
        <w:rPr>
          <w:spacing w:val="-8"/>
        </w:rPr>
        <w:t xml:space="preserve"> </w:t>
      </w:r>
      <w:r>
        <w:rPr>
          <w:spacing w:val="-2"/>
        </w:rPr>
        <w:t>follow</w:t>
      </w:r>
      <w:r>
        <w:rPr>
          <w:spacing w:val="-7"/>
        </w:rPr>
        <w:t xml:space="preserve"> </w:t>
      </w:r>
      <w:r>
        <w:rPr>
          <w:spacing w:val="-2"/>
        </w:rPr>
        <w:t>our</w:t>
      </w:r>
      <w:r>
        <w:rPr>
          <w:spacing w:val="-10"/>
        </w:rPr>
        <w:t xml:space="preserve"> </w:t>
      </w:r>
      <w:r>
        <w:rPr>
          <w:spacing w:val="-2"/>
        </w:rPr>
        <w:t>Health</w:t>
      </w:r>
      <w:r>
        <w:rPr>
          <w:spacing w:val="-8"/>
        </w:rPr>
        <w:t xml:space="preserve"> </w:t>
      </w:r>
      <w:r>
        <w:rPr>
          <w:spacing w:val="-2"/>
        </w:rPr>
        <w:t>and</w:t>
      </w:r>
      <w:r>
        <w:rPr>
          <w:spacing w:val="-5"/>
        </w:rPr>
        <w:t xml:space="preserve"> </w:t>
      </w:r>
      <w:r>
        <w:rPr>
          <w:spacing w:val="-2"/>
        </w:rPr>
        <w:t>Safety</w:t>
      </w:r>
      <w:r>
        <w:rPr>
          <w:spacing w:val="-5"/>
        </w:rPr>
        <w:t xml:space="preserve"> </w:t>
      </w:r>
      <w:r>
        <w:rPr>
          <w:spacing w:val="-2"/>
        </w:rPr>
        <w:t>incident</w:t>
      </w:r>
      <w:r>
        <w:rPr>
          <w:spacing w:val="-7"/>
        </w:rPr>
        <w:t xml:space="preserve"> </w:t>
      </w:r>
      <w:r>
        <w:rPr>
          <w:spacing w:val="-2"/>
        </w:rPr>
        <w:t xml:space="preserve">reporting </w:t>
      </w:r>
      <w:r>
        <w:t>procedure as per our Fire Policy.</w:t>
      </w:r>
    </w:p>
    <w:p w14:paraId="05279D70" w14:textId="77777777" w:rsidR="007A54C1" w:rsidRDefault="00B07B26">
      <w:pPr>
        <w:pStyle w:val="ListParagraph"/>
        <w:numPr>
          <w:ilvl w:val="2"/>
          <w:numId w:val="4"/>
        </w:numPr>
        <w:tabs>
          <w:tab w:val="left" w:pos="1391"/>
        </w:tabs>
        <w:spacing w:before="8"/>
        <w:ind w:hanging="991"/>
        <w:jc w:val="left"/>
      </w:pPr>
      <w:r>
        <w:t>Work</w:t>
      </w:r>
      <w:r>
        <w:rPr>
          <w:spacing w:val="-13"/>
        </w:rPr>
        <w:t xml:space="preserve"> </w:t>
      </w:r>
      <w:r>
        <w:t>to</w:t>
      </w:r>
      <w:r>
        <w:rPr>
          <w:spacing w:val="-12"/>
        </w:rPr>
        <w:t xml:space="preserve"> </w:t>
      </w:r>
      <w:r>
        <w:t>provide</w:t>
      </w:r>
      <w:r>
        <w:rPr>
          <w:spacing w:val="-13"/>
        </w:rPr>
        <w:t xml:space="preserve"> </w:t>
      </w:r>
      <w:r>
        <w:t>tenants</w:t>
      </w:r>
      <w:r>
        <w:rPr>
          <w:spacing w:val="-12"/>
        </w:rPr>
        <w:t xml:space="preserve"> </w:t>
      </w:r>
      <w:r>
        <w:t>with</w:t>
      </w:r>
      <w:r>
        <w:rPr>
          <w:spacing w:val="-13"/>
        </w:rPr>
        <w:t xml:space="preserve"> </w:t>
      </w:r>
      <w:r>
        <w:t>access</w:t>
      </w:r>
      <w:r>
        <w:rPr>
          <w:spacing w:val="-12"/>
        </w:rPr>
        <w:t xml:space="preserve"> </w:t>
      </w:r>
      <w:r>
        <w:t>to</w:t>
      </w:r>
      <w:r>
        <w:rPr>
          <w:spacing w:val="-12"/>
        </w:rPr>
        <w:t xml:space="preserve"> </w:t>
      </w:r>
      <w:r>
        <w:t>a</w:t>
      </w:r>
      <w:r>
        <w:rPr>
          <w:spacing w:val="-13"/>
        </w:rPr>
        <w:t xml:space="preserve"> </w:t>
      </w:r>
      <w:r>
        <w:t>user-friendly</w:t>
      </w:r>
      <w:r>
        <w:rPr>
          <w:spacing w:val="-12"/>
        </w:rPr>
        <w:t xml:space="preserve"> </w:t>
      </w:r>
      <w:r>
        <w:t>version</w:t>
      </w:r>
      <w:r>
        <w:rPr>
          <w:spacing w:val="-11"/>
        </w:rPr>
        <w:t xml:space="preserve"> </w:t>
      </w:r>
      <w:r>
        <w:t>of</w:t>
      </w:r>
      <w:r>
        <w:rPr>
          <w:spacing w:val="-12"/>
        </w:rPr>
        <w:t xml:space="preserve"> </w:t>
      </w:r>
      <w:r>
        <w:t>their</w:t>
      </w:r>
      <w:r>
        <w:rPr>
          <w:spacing w:val="-12"/>
        </w:rPr>
        <w:t xml:space="preserve"> </w:t>
      </w:r>
      <w:r>
        <w:t>blocks</w:t>
      </w:r>
      <w:r>
        <w:rPr>
          <w:spacing w:val="-13"/>
        </w:rPr>
        <w:t xml:space="preserve"> </w:t>
      </w:r>
      <w:r>
        <w:rPr>
          <w:spacing w:val="-4"/>
        </w:rPr>
        <w:t>FRA.</w:t>
      </w:r>
    </w:p>
    <w:p w14:paraId="05279D71" w14:textId="77777777" w:rsidR="007A54C1" w:rsidRDefault="00B07B26">
      <w:pPr>
        <w:pStyle w:val="ListParagraph"/>
        <w:numPr>
          <w:ilvl w:val="2"/>
          <w:numId w:val="4"/>
        </w:numPr>
        <w:tabs>
          <w:tab w:val="left" w:pos="1391"/>
        </w:tabs>
        <w:spacing w:before="39"/>
        <w:ind w:hanging="991"/>
        <w:jc w:val="left"/>
      </w:pPr>
      <w:r>
        <w:rPr>
          <w:spacing w:val="-2"/>
        </w:rPr>
        <w:t>We</w:t>
      </w:r>
      <w:r>
        <w:rPr>
          <w:spacing w:val="-7"/>
        </w:rPr>
        <w:t xml:space="preserve"> </w:t>
      </w:r>
      <w:r>
        <w:rPr>
          <w:spacing w:val="-2"/>
        </w:rPr>
        <w:t>currently</w:t>
      </w:r>
      <w:r>
        <w:rPr>
          <w:spacing w:val="-8"/>
        </w:rPr>
        <w:t xml:space="preserve"> </w:t>
      </w:r>
      <w:r>
        <w:rPr>
          <w:spacing w:val="-2"/>
        </w:rPr>
        <w:t>supply</w:t>
      </w:r>
      <w:r>
        <w:rPr>
          <w:spacing w:val="-6"/>
        </w:rPr>
        <w:t xml:space="preserve"> </w:t>
      </w:r>
      <w:r>
        <w:rPr>
          <w:spacing w:val="-2"/>
        </w:rPr>
        <w:t>the</w:t>
      </w:r>
      <w:r>
        <w:rPr>
          <w:spacing w:val="-5"/>
        </w:rPr>
        <w:t xml:space="preserve"> </w:t>
      </w:r>
      <w:r>
        <w:rPr>
          <w:spacing w:val="-2"/>
        </w:rPr>
        <w:t>FRA</w:t>
      </w:r>
      <w:r>
        <w:rPr>
          <w:spacing w:val="-7"/>
        </w:rPr>
        <w:t xml:space="preserve"> </w:t>
      </w:r>
      <w:r>
        <w:rPr>
          <w:spacing w:val="-2"/>
        </w:rPr>
        <w:t>on</w:t>
      </w:r>
      <w:r>
        <w:rPr>
          <w:spacing w:val="-5"/>
        </w:rPr>
        <w:t xml:space="preserve"> </w:t>
      </w:r>
      <w:r>
        <w:rPr>
          <w:spacing w:val="-2"/>
        </w:rPr>
        <w:t>request</w:t>
      </w:r>
      <w:r>
        <w:rPr>
          <w:spacing w:val="-8"/>
        </w:rPr>
        <w:t xml:space="preserve"> </w:t>
      </w:r>
      <w:r>
        <w:rPr>
          <w:spacing w:val="-2"/>
        </w:rPr>
        <w:t>with</w:t>
      </w:r>
      <w:r>
        <w:rPr>
          <w:spacing w:val="-4"/>
        </w:rPr>
        <w:t xml:space="preserve"> </w:t>
      </w:r>
      <w:r>
        <w:rPr>
          <w:spacing w:val="-2"/>
        </w:rPr>
        <w:t>a</w:t>
      </w:r>
      <w:r>
        <w:rPr>
          <w:spacing w:val="-8"/>
        </w:rPr>
        <w:t xml:space="preserve"> </w:t>
      </w:r>
      <w:r>
        <w:rPr>
          <w:spacing w:val="-2"/>
        </w:rPr>
        <w:t>cover</w:t>
      </w:r>
      <w:r>
        <w:rPr>
          <w:spacing w:val="-5"/>
        </w:rPr>
        <w:t xml:space="preserve"> </w:t>
      </w:r>
      <w:r>
        <w:rPr>
          <w:spacing w:val="-2"/>
        </w:rPr>
        <w:t>letter</w:t>
      </w:r>
      <w:r>
        <w:rPr>
          <w:spacing w:val="-8"/>
        </w:rPr>
        <w:t xml:space="preserve"> </w:t>
      </w:r>
      <w:r>
        <w:rPr>
          <w:spacing w:val="-2"/>
        </w:rPr>
        <w:t>explaining</w:t>
      </w:r>
      <w:r>
        <w:rPr>
          <w:spacing w:val="-5"/>
        </w:rPr>
        <w:t xml:space="preserve"> </w:t>
      </w:r>
      <w:r>
        <w:rPr>
          <w:spacing w:val="-2"/>
        </w:rPr>
        <w:t>the</w:t>
      </w:r>
      <w:r>
        <w:rPr>
          <w:spacing w:val="-7"/>
        </w:rPr>
        <w:t xml:space="preserve"> </w:t>
      </w:r>
      <w:r>
        <w:rPr>
          <w:spacing w:val="-2"/>
        </w:rPr>
        <w:t>content.</w:t>
      </w:r>
    </w:p>
    <w:p w14:paraId="05279D72" w14:textId="77777777" w:rsidR="007A54C1" w:rsidRDefault="00B07B26">
      <w:pPr>
        <w:pStyle w:val="ListParagraph"/>
        <w:numPr>
          <w:ilvl w:val="2"/>
          <w:numId w:val="4"/>
        </w:numPr>
        <w:tabs>
          <w:tab w:val="left" w:pos="1391"/>
        </w:tabs>
        <w:spacing w:before="37" w:line="271" w:lineRule="auto"/>
        <w:ind w:right="114"/>
      </w:pPr>
      <w:r>
        <w:t>As part of our high-risk buildings building safety case implementation a Resident involvement strategy will be produced.</w:t>
      </w:r>
    </w:p>
    <w:p w14:paraId="05279D73" w14:textId="77777777" w:rsidR="007A54C1" w:rsidRDefault="00B07B26">
      <w:pPr>
        <w:pStyle w:val="ListParagraph"/>
        <w:numPr>
          <w:ilvl w:val="2"/>
          <w:numId w:val="4"/>
        </w:numPr>
        <w:tabs>
          <w:tab w:val="left" w:pos="1391"/>
        </w:tabs>
        <w:spacing w:before="3" w:line="271" w:lineRule="auto"/>
        <w:ind w:right="118"/>
      </w:pPr>
      <w:r>
        <w:rPr>
          <w:spacing w:val="-2"/>
        </w:rPr>
        <w:t>Communicate</w:t>
      </w:r>
      <w:r>
        <w:rPr>
          <w:spacing w:val="-11"/>
        </w:rPr>
        <w:t xml:space="preserve"> </w:t>
      </w:r>
      <w:r>
        <w:rPr>
          <w:spacing w:val="-2"/>
        </w:rPr>
        <w:t>with</w:t>
      </w:r>
      <w:r>
        <w:rPr>
          <w:spacing w:val="-10"/>
        </w:rPr>
        <w:t xml:space="preserve"> </w:t>
      </w:r>
      <w:r>
        <w:rPr>
          <w:spacing w:val="-2"/>
        </w:rPr>
        <w:t>our</w:t>
      </w:r>
      <w:r>
        <w:rPr>
          <w:spacing w:val="-11"/>
        </w:rPr>
        <w:t xml:space="preserve"> </w:t>
      </w:r>
      <w:r>
        <w:rPr>
          <w:spacing w:val="-2"/>
        </w:rPr>
        <w:t>residents</w:t>
      </w:r>
      <w:r>
        <w:rPr>
          <w:spacing w:val="-10"/>
        </w:rPr>
        <w:t xml:space="preserve"> </w:t>
      </w:r>
      <w:r>
        <w:rPr>
          <w:spacing w:val="-2"/>
        </w:rPr>
        <w:t>in</w:t>
      </w:r>
      <w:r>
        <w:rPr>
          <w:spacing w:val="-11"/>
        </w:rPr>
        <w:t xml:space="preserve"> </w:t>
      </w:r>
      <w:r>
        <w:rPr>
          <w:spacing w:val="-2"/>
        </w:rPr>
        <w:t>blocks</w:t>
      </w:r>
      <w:r>
        <w:rPr>
          <w:spacing w:val="-10"/>
        </w:rPr>
        <w:t xml:space="preserve"> </w:t>
      </w:r>
      <w:r>
        <w:rPr>
          <w:spacing w:val="-2"/>
        </w:rPr>
        <w:t>annually</w:t>
      </w:r>
      <w:r>
        <w:rPr>
          <w:spacing w:val="-11"/>
        </w:rPr>
        <w:t xml:space="preserve"> </w:t>
      </w:r>
      <w:r>
        <w:rPr>
          <w:spacing w:val="-2"/>
        </w:rPr>
        <w:t>to</w:t>
      </w:r>
      <w:r>
        <w:rPr>
          <w:spacing w:val="-10"/>
        </w:rPr>
        <w:t xml:space="preserve"> </w:t>
      </w:r>
      <w:r>
        <w:rPr>
          <w:spacing w:val="-2"/>
        </w:rPr>
        <w:t>ensure</w:t>
      </w:r>
      <w:r>
        <w:rPr>
          <w:spacing w:val="-10"/>
        </w:rPr>
        <w:t xml:space="preserve"> </w:t>
      </w:r>
      <w:r>
        <w:rPr>
          <w:spacing w:val="-2"/>
        </w:rPr>
        <w:t>that</w:t>
      </w:r>
      <w:r>
        <w:rPr>
          <w:spacing w:val="-11"/>
        </w:rPr>
        <w:t xml:space="preserve"> </w:t>
      </w:r>
      <w:r>
        <w:rPr>
          <w:spacing w:val="-2"/>
        </w:rPr>
        <w:t>they</w:t>
      </w:r>
      <w:r>
        <w:rPr>
          <w:spacing w:val="-10"/>
        </w:rPr>
        <w:t xml:space="preserve"> </w:t>
      </w:r>
      <w:r>
        <w:rPr>
          <w:spacing w:val="-2"/>
        </w:rPr>
        <w:t>understand</w:t>
      </w:r>
      <w:r>
        <w:rPr>
          <w:spacing w:val="-11"/>
        </w:rPr>
        <w:t xml:space="preserve"> </w:t>
      </w:r>
      <w:r>
        <w:rPr>
          <w:spacing w:val="-2"/>
        </w:rPr>
        <w:t>the</w:t>
      </w:r>
      <w:r>
        <w:t xml:space="preserve"> </w:t>
      </w:r>
      <w:r>
        <w:rPr>
          <w:spacing w:val="-2"/>
        </w:rPr>
        <w:t xml:space="preserve">block </w:t>
      </w:r>
      <w:r>
        <w:t>fire</w:t>
      </w:r>
      <w:r>
        <w:rPr>
          <w:spacing w:val="-7"/>
        </w:rPr>
        <w:t xml:space="preserve"> </w:t>
      </w:r>
      <w:r>
        <w:t>evacuation</w:t>
      </w:r>
      <w:r>
        <w:rPr>
          <w:spacing w:val="-7"/>
        </w:rPr>
        <w:t xml:space="preserve"> </w:t>
      </w:r>
      <w:r>
        <w:t>strategy</w:t>
      </w:r>
      <w:r>
        <w:rPr>
          <w:spacing w:val="-3"/>
        </w:rPr>
        <w:t xml:space="preserve"> </w:t>
      </w:r>
      <w:r>
        <w:t>and</w:t>
      </w:r>
      <w:r>
        <w:rPr>
          <w:spacing w:val="-4"/>
        </w:rPr>
        <w:t xml:space="preserve"> </w:t>
      </w:r>
      <w:r>
        <w:t>what</w:t>
      </w:r>
      <w:r>
        <w:rPr>
          <w:spacing w:val="-6"/>
        </w:rPr>
        <w:t xml:space="preserve"> </w:t>
      </w:r>
      <w:r>
        <w:t>to</w:t>
      </w:r>
      <w:r>
        <w:rPr>
          <w:spacing w:val="-8"/>
        </w:rPr>
        <w:t xml:space="preserve"> </w:t>
      </w:r>
      <w:r>
        <w:t>do</w:t>
      </w:r>
      <w:r>
        <w:rPr>
          <w:spacing w:val="-5"/>
        </w:rPr>
        <w:t xml:space="preserve"> </w:t>
      </w:r>
      <w:r>
        <w:t>in</w:t>
      </w:r>
      <w:r>
        <w:rPr>
          <w:spacing w:val="-4"/>
        </w:rPr>
        <w:t xml:space="preserve"> </w:t>
      </w:r>
      <w:r>
        <w:t>the</w:t>
      </w:r>
      <w:r>
        <w:rPr>
          <w:spacing w:val="-6"/>
        </w:rPr>
        <w:t xml:space="preserve"> </w:t>
      </w:r>
      <w:r>
        <w:t>event</w:t>
      </w:r>
      <w:r>
        <w:rPr>
          <w:spacing w:val="-5"/>
        </w:rPr>
        <w:t xml:space="preserve"> </w:t>
      </w:r>
      <w:r>
        <w:t>of</w:t>
      </w:r>
      <w:r>
        <w:rPr>
          <w:spacing w:val="-6"/>
        </w:rPr>
        <w:t xml:space="preserve"> </w:t>
      </w:r>
      <w:r>
        <w:t>a</w:t>
      </w:r>
      <w:r>
        <w:rPr>
          <w:spacing w:val="-5"/>
        </w:rPr>
        <w:t xml:space="preserve"> </w:t>
      </w:r>
      <w:r>
        <w:t>fire</w:t>
      </w:r>
      <w:r>
        <w:rPr>
          <w:spacing w:val="-4"/>
        </w:rPr>
        <w:t xml:space="preserve"> </w:t>
      </w:r>
      <w:r>
        <w:t>and</w:t>
      </w:r>
      <w:r>
        <w:rPr>
          <w:spacing w:val="-7"/>
        </w:rPr>
        <w:t xml:space="preserve"> </w:t>
      </w:r>
      <w:r>
        <w:t>how</w:t>
      </w:r>
      <w:r>
        <w:rPr>
          <w:spacing w:val="-8"/>
        </w:rPr>
        <w:t xml:space="preserve"> </w:t>
      </w:r>
      <w:r>
        <w:t>to</w:t>
      </w:r>
      <w:r>
        <w:rPr>
          <w:spacing w:val="-8"/>
        </w:rPr>
        <w:t xml:space="preserve"> </w:t>
      </w:r>
      <w:r>
        <w:t>report</w:t>
      </w:r>
      <w:r>
        <w:rPr>
          <w:spacing w:val="-8"/>
        </w:rPr>
        <w:t xml:space="preserve"> </w:t>
      </w:r>
      <w:r>
        <w:t>issues</w:t>
      </w:r>
      <w:r>
        <w:rPr>
          <w:spacing w:val="-7"/>
        </w:rPr>
        <w:t xml:space="preserve"> </w:t>
      </w:r>
      <w:r>
        <w:t>with fire doors or any other issues relating to</w:t>
      </w:r>
      <w:r>
        <w:rPr>
          <w:spacing w:val="-1"/>
        </w:rPr>
        <w:t xml:space="preserve"> </w:t>
      </w:r>
      <w:r>
        <w:t>fire.</w:t>
      </w:r>
    </w:p>
    <w:p w14:paraId="05279D74" w14:textId="77777777" w:rsidR="007A54C1" w:rsidRDefault="00B07B26">
      <w:pPr>
        <w:pStyle w:val="ListParagraph"/>
        <w:numPr>
          <w:ilvl w:val="2"/>
          <w:numId w:val="4"/>
        </w:numPr>
        <w:tabs>
          <w:tab w:val="left" w:pos="1391"/>
        </w:tabs>
        <w:spacing w:before="4" w:line="271" w:lineRule="auto"/>
        <w:ind w:right="127"/>
      </w:pPr>
      <w:r>
        <w:t>Communicate regularly with our residents on key topics that may help improve the fire safety of blocks such as keeping communal areas clear, electric scooter advice, etc.</w:t>
      </w:r>
    </w:p>
    <w:p w14:paraId="05279D75" w14:textId="77777777" w:rsidR="007A54C1" w:rsidRDefault="00B07B26">
      <w:pPr>
        <w:pStyle w:val="ListParagraph"/>
        <w:numPr>
          <w:ilvl w:val="1"/>
          <w:numId w:val="4"/>
        </w:numPr>
        <w:tabs>
          <w:tab w:val="left" w:pos="825"/>
          <w:tab w:val="left" w:pos="827"/>
        </w:tabs>
        <w:spacing w:before="202" w:line="271" w:lineRule="auto"/>
        <w:ind w:right="120"/>
        <w:jc w:val="both"/>
      </w:pPr>
      <w:r>
        <w:t>Residents’</w:t>
      </w:r>
      <w:r>
        <w:rPr>
          <w:spacing w:val="-7"/>
        </w:rPr>
        <w:t xml:space="preserve"> </w:t>
      </w:r>
      <w:r>
        <w:t>goods</w:t>
      </w:r>
      <w:r>
        <w:rPr>
          <w:spacing w:val="-6"/>
        </w:rPr>
        <w:t xml:space="preserve"> </w:t>
      </w:r>
      <w:r>
        <w:t>left</w:t>
      </w:r>
      <w:r>
        <w:rPr>
          <w:spacing w:val="-5"/>
        </w:rPr>
        <w:t xml:space="preserve"> </w:t>
      </w:r>
      <w:r>
        <w:t>in</w:t>
      </w:r>
      <w:r>
        <w:rPr>
          <w:spacing w:val="-6"/>
        </w:rPr>
        <w:t xml:space="preserve"> </w:t>
      </w:r>
      <w:r>
        <w:t>communal</w:t>
      </w:r>
      <w:r>
        <w:rPr>
          <w:spacing w:val="-6"/>
        </w:rPr>
        <w:t xml:space="preserve"> </w:t>
      </w:r>
      <w:r>
        <w:t>areas</w:t>
      </w:r>
      <w:r>
        <w:rPr>
          <w:spacing w:val="-6"/>
        </w:rPr>
        <w:t xml:space="preserve"> </w:t>
      </w:r>
      <w:r>
        <w:t>could</w:t>
      </w:r>
      <w:r>
        <w:rPr>
          <w:spacing w:val="-6"/>
        </w:rPr>
        <w:t xml:space="preserve"> </w:t>
      </w:r>
      <w:r>
        <w:t>cause</w:t>
      </w:r>
      <w:r>
        <w:rPr>
          <w:spacing w:val="-8"/>
        </w:rPr>
        <w:t xml:space="preserve"> </w:t>
      </w:r>
      <w:r>
        <w:t>a</w:t>
      </w:r>
      <w:r>
        <w:rPr>
          <w:spacing w:val="-5"/>
        </w:rPr>
        <w:t xml:space="preserve"> </w:t>
      </w:r>
      <w:r>
        <w:t>fire,</w:t>
      </w:r>
      <w:r>
        <w:rPr>
          <w:spacing w:val="-2"/>
        </w:rPr>
        <w:t xml:space="preserve"> </w:t>
      </w:r>
      <w:r>
        <w:t>as</w:t>
      </w:r>
      <w:r>
        <w:rPr>
          <w:spacing w:val="-6"/>
        </w:rPr>
        <w:t xml:space="preserve"> </w:t>
      </w:r>
      <w:r>
        <w:t>well</w:t>
      </w:r>
      <w:r>
        <w:rPr>
          <w:spacing w:val="-6"/>
        </w:rPr>
        <w:t xml:space="preserve"> </w:t>
      </w:r>
      <w:r>
        <w:t>as</w:t>
      </w:r>
      <w:r>
        <w:rPr>
          <w:spacing w:val="-4"/>
        </w:rPr>
        <w:t xml:space="preserve"> </w:t>
      </w:r>
      <w:r>
        <w:t>potentially</w:t>
      </w:r>
      <w:r>
        <w:rPr>
          <w:spacing w:val="-6"/>
        </w:rPr>
        <w:t xml:space="preserve"> </w:t>
      </w:r>
      <w:r>
        <w:t>blocking</w:t>
      </w:r>
      <w:r>
        <w:rPr>
          <w:spacing w:val="-6"/>
        </w:rPr>
        <w:t xml:space="preserve"> </w:t>
      </w:r>
      <w:r>
        <w:t>escape routes. For these reasons, storage of goods in communal areas is not permitted. We operate a zero-tolerance system for items in communal areas in our general needs, supported and hostel accommodation. Our elderly persons (Emerald) accommodation has a managed use system where a select number of small items are allowed. All residents will be regularly communicated with this.</w:t>
      </w:r>
    </w:p>
    <w:p w14:paraId="05279D76" w14:textId="77777777" w:rsidR="007A54C1" w:rsidRDefault="00B07B26">
      <w:pPr>
        <w:pStyle w:val="ListParagraph"/>
        <w:numPr>
          <w:ilvl w:val="1"/>
          <w:numId w:val="4"/>
        </w:numPr>
        <w:tabs>
          <w:tab w:val="left" w:pos="825"/>
          <w:tab w:val="left" w:pos="827"/>
        </w:tabs>
        <w:spacing w:before="244" w:line="271" w:lineRule="auto"/>
        <w:ind w:right="117"/>
        <w:jc w:val="both"/>
      </w:pPr>
      <w:r>
        <w:t xml:space="preserve">We adopt a Stay Put evacuation policy in all our properties unless the fire risk assessment indicates otherwise. ‘Stay put’ is an evacuation strategy based on the principle that only the </w:t>
      </w:r>
      <w:r>
        <w:rPr>
          <w:spacing w:val="-2"/>
        </w:rPr>
        <w:t>residents</w:t>
      </w:r>
      <w:r>
        <w:rPr>
          <w:spacing w:val="-11"/>
        </w:rPr>
        <w:t xml:space="preserve"> </w:t>
      </w:r>
      <w:r>
        <w:rPr>
          <w:spacing w:val="-2"/>
        </w:rPr>
        <w:t>of</w:t>
      </w:r>
      <w:r>
        <w:rPr>
          <w:spacing w:val="-10"/>
        </w:rPr>
        <w:t xml:space="preserve"> </w:t>
      </w:r>
      <w:r>
        <w:rPr>
          <w:spacing w:val="-2"/>
        </w:rPr>
        <w:t>the</w:t>
      </w:r>
      <w:r>
        <w:rPr>
          <w:spacing w:val="-11"/>
        </w:rPr>
        <w:t xml:space="preserve"> </w:t>
      </w:r>
      <w:r>
        <w:rPr>
          <w:spacing w:val="-2"/>
        </w:rPr>
        <w:t>flat</w:t>
      </w:r>
      <w:r>
        <w:rPr>
          <w:spacing w:val="-10"/>
        </w:rPr>
        <w:t xml:space="preserve"> </w:t>
      </w:r>
      <w:r>
        <w:rPr>
          <w:spacing w:val="-2"/>
        </w:rPr>
        <w:t>where</w:t>
      </w:r>
      <w:r>
        <w:rPr>
          <w:spacing w:val="-11"/>
        </w:rPr>
        <w:t xml:space="preserve"> </w:t>
      </w:r>
      <w:r>
        <w:rPr>
          <w:spacing w:val="-2"/>
        </w:rPr>
        <w:t>a</w:t>
      </w:r>
      <w:r>
        <w:rPr>
          <w:spacing w:val="-10"/>
        </w:rPr>
        <w:t xml:space="preserve"> </w:t>
      </w:r>
      <w:r>
        <w:rPr>
          <w:spacing w:val="-2"/>
        </w:rPr>
        <w:t>fire</w:t>
      </w:r>
      <w:r>
        <w:rPr>
          <w:spacing w:val="-11"/>
        </w:rPr>
        <w:t xml:space="preserve"> </w:t>
      </w:r>
      <w:r>
        <w:rPr>
          <w:spacing w:val="-2"/>
        </w:rPr>
        <w:t>starts</w:t>
      </w:r>
      <w:r>
        <w:rPr>
          <w:spacing w:val="-10"/>
        </w:rPr>
        <w:t xml:space="preserve"> </w:t>
      </w:r>
      <w:r>
        <w:rPr>
          <w:spacing w:val="-2"/>
        </w:rPr>
        <w:t>need</w:t>
      </w:r>
      <w:r>
        <w:rPr>
          <w:spacing w:val="-10"/>
        </w:rPr>
        <w:t xml:space="preserve"> </w:t>
      </w:r>
      <w:r>
        <w:rPr>
          <w:spacing w:val="-2"/>
        </w:rPr>
        <w:t>to</w:t>
      </w:r>
      <w:r>
        <w:rPr>
          <w:spacing w:val="-10"/>
        </w:rPr>
        <w:t xml:space="preserve"> </w:t>
      </w:r>
      <w:r>
        <w:rPr>
          <w:spacing w:val="-2"/>
        </w:rPr>
        <w:t>escape</w:t>
      </w:r>
      <w:r>
        <w:rPr>
          <w:spacing w:val="-9"/>
        </w:rPr>
        <w:t xml:space="preserve"> </w:t>
      </w:r>
      <w:r>
        <w:rPr>
          <w:spacing w:val="-2"/>
        </w:rPr>
        <w:t>initially,</w:t>
      </w:r>
      <w:r>
        <w:rPr>
          <w:spacing w:val="-11"/>
        </w:rPr>
        <w:t xml:space="preserve"> </w:t>
      </w:r>
      <w:r>
        <w:rPr>
          <w:spacing w:val="-2"/>
        </w:rPr>
        <w:t>while</w:t>
      </w:r>
      <w:r>
        <w:rPr>
          <w:spacing w:val="-8"/>
        </w:rPr>
        <w:t xml:space="preserve"> </w:t>
      </w:r>
      <w:r>
        <w:rPr>
          <w:spacing w:val="-2"/>
        </w:rPr>
        <w:t>other</w:t>
      </w:r>
      <w:r>
        <w:rPr>
          <w:spacing w:val="-11"/>
        </w:rPr>
        <w:t xml:space="preserve"> </w:t>
      </w:r>
      <w:r>
        <w:rPr>
          <w:spacing w:val="-2"/>
        </w:rPr>
        <w:t>residents</w:t>
      </w:r>
      <w:r>
        <w:rPr>
          <w:spacing w:val="-8"/>
        </w:rPr>
        <w:t xml:space="preserve"> </w:t>
      </w:r>
      <w:r>
        <w:rPr>
          <w:spacing w:val="-2"/>
        </w:rPr>
        <w:t>remain</w:t>
      </w:r>
      <w:r>
        <w:rPr>
          <w:spacing w:val="-9"/>
        </w:rPr>
        <w:t xml:space="preserve"> </w:t>
      </w:r>
      <w:r>
        <w:rPr>
          <w:spacing w:val="-2"/>
        </w:rPr>
        <w:t>in</w:t>
      </w:r>
      <w:r>
        <w:rPr>
          <w:spacing w:val="-11"/>
        </w:rPr>
        <w:t xml:space="preserve"> </w:t>
      </w:r>
      <w:r>
        <w:rPr>
          <w:spacing w:val="-2"/>
        </w:rPr>
        <w:t>their own</w:t>
      </w:r>
      <w:r>
        <w:rPr>
          <w:spacing w:val="-11"/>
        </w:rPr>
        <w:t xml:space="preserve"> </w:t>
      </w:r>
      <w:r>
        <w:rPr>
          <w:spacing w:val="-2"/>
        </w:rPr>
        <w:t>flats.</w:t>
      </w:r>
      <w:r>
        <w:rPr>
          <w:spacing w:val="-10"/>
        </w:rPr>
        <w:t xml:space="preserve"> </w:t>
      </w:r>
      <w:r>
        <w:rPr>
          <w:spacing w:val="-2"/>
        </w:rPr>
        <w:t>Residents</w:t>
      </w:r>
      <w:r>
        <w:rPr>
          <w:spacing w:val="-11"/>
        </w:rPr>
        <w:t xml:space="preserve"> </w:t>
      </w:r>
      <w:r>
        <w:rPr>
          <w:spacing w:val="-2"/>
        </w:rPr>
        <w:t>must</w:t>
      </w:r>
      <w:r>
        <w:rPr>
          <w:spacing w:val="-10"/>
        </w:rPr>
        <w:t xml:space="preserve"> </w:t>
      </w:r>
      <w:r>
        <w:rPr>
          <w:spacing w:val="-2"/>
        </w:rPr>
        <w:t>leave</w:t>
      </w:r>
      <w:r>
        <w:rPr>
          <w:spacing w:val="-9"/>
        </w:rPr>
        <w:t xml:space="preserve"> </w:t>
      </w:r>
      <w:r>
        <w:rPr>
          <w:spacing w:val="-2"/>
        </w:rPr>
        <w:t>if</w:t>
      </w:r>
      <w:r>
        <w:rPr>
          <w:spacing w:val="-9"/>
        </w:rPr>
        <w:t xml:space="preserve"> </w:t>
      </w:r>
      <w:r>
        <w:rPr>
          <w:spacing w:val="-2"/>
        </w:rPr>
        <w:t>smoke</w:t>
      </w:r>
      <w:r>
        <w:rPr>
          <w:spacing w:val="-8"/>
        </w:rPr>
        <w:t xml:space="preserve"> </w:t>
      </w:r>
      <w:r>
        <w:rPr>
          <w:spacing w:val="-2"/>
        </w:rPr>
        <w:t>or</w:t>
      </w:r>
      <w:r>
        <w:rPr>
          <w:spacing w:val="-11"/>
        </w:rPr>
        <w:t xml:space="preserve"> </w:t>
      </w:r>
      <w:r>
        <w:rPr>
          <w:spacing w:val="-2"/>
        </w:rPr>
        <w:t>heat</w:t>
      </w:r>
      <w:r>
        <w:rPr>
          <w:spacing w:val="-9"/>
        </w:rPr>
        <w:t xml:space="preserve"> </w:t>
      </w:r>
      <w:r>
        <w:rPr>
          <w:spacing w:val="-2"/>
        </w:rPr>
        <w:t>affects</w:t>
      </w:r>
      <w:r>
        <w:rPr>
          <w:spacing w:val="-9"/>
        </w:rPr>
        <w:t xml:space="preserve"> </w:t>
      </w:r>
      <w:r>
        <w:rPr>
          <w:spacing w:val="-2"/>
        </w:rPr>
        <w:t>their</w:t>
      </w:r>
      <w:r>
        <w:rPr>
          <w:spacing w:val="-11"/>
        </w:rPr>
        <w:t xml:space="preserve"> </w:t>
      </w:r>
      <w:r>
        <w:rPr>
          <w:spacing w:val="-2"/>
        </w:rPr>
        <w:t>home,</w:t>
      </w:r>
      <w:r>
        <w:rPr>
          <w:spacing w:val="-8"/>
        </w:rPr>
        <w:t xml:space="preserve"> </w:t>
      </w:r>
      <w:r>
        <w:rPr>
          <w:spacing w:val="-2"/>
        </w:rPr>
        <w:t>they</w:t>
      </w:r>
      <w:r>
        <w:rPr>
          <w:spacing w:val="-9"/>
        </w:rPr>
        <w:t xml:space="preserve"> </w:t>
      </w:r>
      <w:r>
        <w:rPr>
          <w:spacing w:val="-2"/>
        </w:rPr>
        <w:t>are</w:t>
      </w:r>
      <w:r>
        <w:rPr>
          <w:spacing w:val="-11"/>
        </w:rPr>
        <w:t xml:space="preserve"> </w:t>
      </w:r>
      <w:r>
        <w:rPr>
          <w:spacing w:val="-2"/>
        </w:rPr>
        <w:t>told</w:t>
      </w:r>
      <w:r>
        <w:rPr>
          <w:spacing w:val="-9"/>
        </w:rPr>
        <w:t xml:space="preserve"> </w:t>
      </w:r>
      <w:r>
        <w:rPr>
          <w:spacing w:val="-2"/>
        </w:rPr>
        <w:t>by</w:t>
      </w:r>
      <w:r>
        <w:rPr>
          <w:spacing w:val="-9"/>
        </w:rPr>
        <w:t xml:space="preserve"> </w:t>
      </w:r>
      <w:r>
        <w:rPr>
          <w:spacing w:val="-2"/>
        </w:rPr>
        <w:t>the</w:t>
      </w:r>
      <w:r>
        <w:rPr>
          <w:spacing w:val="-8"/>
        </w:rPr>
        <w:t xml:space="preserve"> </w:t>
      </w:r>
      <w:r>
        <w:rPr>
          <w:spacing w:val="-2"/>
        </w:rPr>
        <w:t>fire</w:t>
      </w:r>
      <w:r>
        <w:rPr>
          <w:spacing w:val="-11"/>
        </w:rPr>
        <w:t xml:space="preserve"> </w:t>
      </w:r>
      <w:r>
        <w:rPr>
          <w:spacing w:val="-2"/>
        </w:rPr>
        <w:t xml:space="preserve">service </w:t>
      </w:r>
      <w:r>
        <w:t>or if</w:t>
      </w:r>
      <w:r>
        <w:rPr>
          <w:spacing w:val="-1"/>
        </w:rPr>
        <w:t xml:space="preserve"> </w:t>
      </w:r>
      <w:r>
        <w:t>they</w:t>
      </w:r>
      <w:r>
        <w:rPr>
          <w:spacing w:val="-3"/>
        </w:rPr>
        <w:t xml:space="preserve"> </w:t>
      </w:r>
      <w:r>
        <w:t>have any</w:t>
      </w:r>
      <w:r>
        <w:rPr>
          <w:spacing w:val="-3"/>
        </w:rPr>
        <w:t xml:space="preserve"> </w:t>
      </w:r>
      <w:r>
        <w:t>doubt.</w:t>
      </w:r>
      <w:r>
        <w:rPr>
          <w:spacing w:val="-2"/>
        </w:rPr>
        <w:t xml:space="preserve"> </w:t>
      </w:r>
      <w:r>
        <w:t>All residents</w:t>
      </w:r>
      <w:r>
        <w:rPr>
          <w:spacing w:val="-3"/>
        </w:rPr>
        <w:t xml:space="preserve"> </w:t>
      </w:r>
      <w:r>
        <w:t>will be</w:t>
      </w:r>
      <w:r>
        <w:rPr>
          <w:spacing w:val="-2"/>
        </w:rPr>
        <w:t xml:space="preserve"> </w:t>
      </w:r>
      <w:r>
        <w:t>regularly</w:t>
      </w:r>
      <w:r>
        <w:rPr>
          <w:spacing w:val="-3"/>
        </w:rPr>
        <w:t xml:space="preserve"> </w:t>
      </w:r>
      <w:r>
        <w:t>communicated with this.</w:t>
      </w:r>
    </w:p>
    <w:p w14:paraId="05279D77" w14:textId="77777777" w:rsidR="007A54C1" w:rsidRDefault="007A54C1">
      <w:pPr>
        <w:spacing w:line="271" w:lineRule="auto"/>
        <w:jc w:val="both"/>
        <w:sectPr w:rsidR="007A54C1">
          <w:pgSz w:w="11910" w:h="16840"/>
          <w:pgMar w:top="1180" w:right="1320" w:bottom="1200" w:left="1040" w:header="747" w:footer="1000" w:gutter="0"/>
          <w:pgBorders w:offsetFrom="page">
            <w:top w:val="single" w:sz="8" w:space="24" w:color="000000"/>
            <w:left w:val="single" w:sz="8" w:space="24" w:color="000000"/>
            <w:bottom w:val="single" w:sz="8" w:space="24" w:color="000000"/>
            <w:right w:val="single" w:sz="8" w:space="24" w:color="000000"/>
          </w:pgBorders>
          <w:cols w:space="720"/>
        </w:sectPr>
      </w:pPr>
    </w:p>
    <w:p w14:paraId="05279D78" w14:textId="77777777" w:rsidR="007A54C1" w:rsidRDefault="00B07B26">
      <w:pPr>
        <w:pStyle w:val="Heading1"/>
        <w:numPr>
          <w:ilvl w:val="0"/>
          <w:numId w:val="4"/>
        </w:numPr>
        <w:tabs>
          <w:tab w:val="left" w:pos="827"/>
        </w:tabs>
        <w:spacing w:before="250"/>
        <w:rPr>
          <w:b w:val="0"/>
        </w:rPr>
      </w:pPr>
      <w:r>
        <w:rPr>
          <w:noProof/>
        </w:rPr>
        <w:lastRenderedPageBreak/>
        <w:drawing>
          <wp:anchor distT="0" distB="0" distL="0" distR="0" simplePos="0" relativeHeight="15734272" behindDoc="0" locked="0" layoutInCell="1" allowOverlap="1" wp14:anchorId="05279DB6" wp14:editId="05279DB7">
            <wp:simplePos x="0" y="0"/>
            <wp:positionH relativeFrom="page">
              <wp:posOffset>6457754</wp:posOffset>
            </wp:positionH>
            <wp:positionV relativeFrom="page">
              <wp:posOffset>404700</wp:posOffset>
            </wp:positionV>
            <wp:extent cx="713197" cy="275143"/>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713197" cy="275143"/>
                    </a:xfrm>
                    <a:prstGeom prst="rect">
                      <a:avLst/>
                    </a:prstGeom>
                  </pic:spPr>
                </pic:pic>
              </a:graphicData>
            </a:graphic>
          </wp:anchor>
        </w:drawing>
      </w:r>
      <w:r>
        <w:rPr>
          <w:spacing w:val="-2"/>
        </w:rPr>
        <w:t>Review</w:t>
      </w:r>
    </w:p>
    <w:p w14:paraId="05279D79" w14:textId="77777777" w:rsidR="007A54C1" w:rsidRDefault="007A54C1">
      <w:pPr>
        <w:pStyle w:val="BodyText"/>
        <w:spacing w:before="8"/>
        <w:ind w:left="0"/>
        <w:rPr>
          <w:b/>
        </w:rPr>
      </w:pPr>
    </w:p>
    <w:p w14:paraId="05279D7A" w14:textId="77777777" w:rsidR="007A54C1" w:rsidRDefault="00B07B26">
      <w:pPr>
        <w:pStyle w:val="ListParagraph"/>
        <w:numPr>
          <w:ilvl w:val="1"/>
          <w:numId w:val="4"/>
        </w:numPr>
        <w:tabs>
          <w:tab w:val="left" w:pos="827"/>
        </w:tabs>
        <w:spacing w:line="271" w:lineRule="auto"/>
        <w:ind w:right="118"/>
      </w:pPr>
      <w:r>
        <w:rPr>
          <w:spacing w:val="-2"/>
        </w:rPr>
        <w:t>This</w:t>
      </w:r>
      <w:r>
        <w:rPr>
          <w:spacing w:val="-8"/>
        </w:rPr>
        <w:t xml:space="preserve"> </w:t>
      </w:r>
      <w:r>
        <w:rPr>
          <w:spacing w:val="-2"/>
        </w:rPr>
        <w:t>Policy</w:t>
      </w:r>
      <w:r>
        <w:rPr>
          <w:spacing w:val="-8"/>
        </w:rPr>
        <w:t xml:space="preserve"> </w:t>
      </w:r>
      <w:r>
        <w:rPr>
          <w:spacing w:val="-2"/>
        </w:rPr>
        <w:t>will</w:t>
      </w:r>
      <w:r>
        <w:rPr>
          <w:spacing w:val="-10"/>
        </w:rPr>
        <w:t xml:space="preserve"> </w:t>
      </w:r>
      <w:r>
        <w:rPr>
          <w:spacing w:val="-2"/>
        </w:rPr>
        <w:t>be</w:t>
      </w:r>
      <w:r>
        <w:rPr>
          <w:spacing w:val="-9"/>
        </w:rPr>
        <w:t xml:space="preserve"> </w:t>
      </w:r>
      <w:r>
        <w:rPr>
          <w:spacing w:val="-2"/>
        </w:rPr>
        <w:t>reviewed</w:t>
      </w:r>
      <w:r>
        <w:rPr>
          <w:spacing w:val="-10"/>
        </w:rPr>
        <w:t xml:space="preserve"> </w:t>
      </w:r>
      <w:r>
        <w:rPr>
          <w:spacing w:val="-2"/>
        </w:rPr>
        <w:t>every</w:t>
      </w:r>
      <w:r>
        <w:rPr>
          <w:spacing w:val="-8"/>
        </w:rPr>
        <w:t xml:space="preserve"> </w:t>
      </w:r>
      <w:r>
        <w:rPr>
          <w:spacing w:val="-2"/>
        </w:rPr>
        <w:t>2</w:t>
      </w:r>
      <w:r>
        <w:rPr>
          <w:spacing w:val="-11"/>
        </w:rPr>
        <w:t xml:space="preserve"> </w:t>
      </w:r>
      <w:r>
        <w:rPr>
          <w:spacing w:val="-2"/>
        </w:rPr>
        <w:t>years</w:t>
      </w:r>
      <w:r>
        <w:rPr>
          <w:spacing w:val="-10"/>
        </w:rPr>
        <w:t xml:space="preserve"> </w:t>
      </w:r>
      <w:r>
        <w:rPr>
          <w:spacing w:val="-2"/>
        </w:rPr>
        <w:t>or</w:t>
      </w:r>
      <w:r>
        <w:rPr>
          <w:spacing w:val="-10"/>
        </w:rPr>
        <w:t xml:space="preserve"> </w:t>
      </w:r>
      <w:r>
        <w:rPr>
          <w:spacing w:val="-2"/>
        </w:rPr>
        <w:t>when</w:t>
      </w:r>
      <w:r>
        <w:rPr>
          <w:spacing w:val="-7"/>
        </w:rPr>
        <w:t xml:space="preserve"> </w:t>
      </w:r>
      <w:r>
        <w:rPr>
          <w:spacing w:val="-2"/>
        </w:rPr>
        <w:t>there</w:t>
      </w:r>
      <w:r>
        <w:rPr>
          <w:spacing w:val="-10"/>
        </w:rPr>
        <w:t xml:space="preserve"> </w:t>
      </w:r>
      <w:r>
        <w:rPr>
          <w:spacing w:val="-2"/>
        </w:rPr>
        <w:t>is</w:t>
      </w:r>
      <w:r>
        <w:rPr>
          <w:spacing w:val="-8"/>
        </w:rPr>
        <w:t xml:space="preserve"> </w:t>
      </w:r>
      <w:r>
        <w:rPr>
          <w:spacing w:val="-2"/>
        </w:rPr>
        <w:t>a</w:t>
      </w:r>
      <w:r>
        <w:rPr>
          <w:spacing w:val="-11"/>
        </w:rPr>
        <w:t xml:space="preserve"> </w:t>
      </w:r>
      <w:r>
        <w:rPr>
          <w:spacing w:val="-2"/>
        </w:rPr>
        <w:t>regulation/legislation</w:t>
      </w:r>
      <w:r>
        <w:rPr>
          <w:spacing w:val="-8"/>
        </w:rPr>
        <w:t xml:space="preserve"> </w:t>
      </w:r>
      <w:r>
        <w:rPr>
          <w:spacing w:val="-2"/>
        </w:rPr>
        <w:t>change</w:t>
      </w:r>
      <w:r>
        <w:rPr>
          <w:spacing w:val="-7"/>
        </w:rPr>
        <w:t xml:space="preserve"> </w:t>
      </w:r>
      <w:r>
        <w:rPr>
          <w:spacing w:val="-2"/>
        </w:rPr>
        <w:t xml:space="preserve">requiring </w:t>
      </w:r>
      <w:r>
        <w:t>it to be updated.</w:t>
      </w:r>
    </w:p>
    <w:p w14:paraId="05279D7B" w14:textId="77777777" w:rsidR="007A54C1" w:rsidRDefault="007A54C1">
      <w:pPr>
        <w:spacing w:line="271" w:lineRule="auto"/>
        <w:sectPr w:rsidR="007A54C1">
          <w:pgSz w:w="11910" w:h="16840"/>
          <w:pgMar w:top="1180" w:right="1320" w:bottom="1200" w:left="1040" w:header="747" w:footer="1000" w:gutter="0"/>
          <w:pgBorders w:offsetFrom="page">
            <w:top w:val="single" w:sz="8" w:space="24" w:color="000000"/>
            <w:left w:val="single" w:sz="8" w:space="24" w:color="000000"/>
            <w:bottom w:val="single" w:sz="8" w:space="24" w:color="000000"/>
            <w:right w:val="single" w:sz="8" w:space="24" w:color="000000"/>
          </w:pgBorders>
          <w:cols w:space="720"/>
        </w:sectPr>
      </w:pPr>
    </w:p>
    <w:p w14:paraId="05279D7C" w14:textId="77777777" w:rsidR="007A54C1" w:rsidRDefault="00B07B26">
      <w:pPr>
        <w:pStyle w:val="BodyText"/>
        <w:spacing w:before="171" w:after="1"/>
        <w:ind w:left="0"/>
        <w:rPr>
          <w:sz w:val="20"/>
        </w:rPr>
      </w:pPr>
      <w:r>
        <w:rPr>
          <w:noProof/>
        </w:rPr>
        <w:lastRenderedPageBreak/>
        <w:drawing>
          <wp:anchor distT="0" distB="0" distL="0" distR="0" simplePos="0" relativeHeight="15734784" behindDoc="0" locked="0" layoutInCell="1" allowOverlap="1" wp14:anchorId="05279DB8" wp14:editId="05279DB9">
            <wp:simplePos x="0" y="0"/>
            <wp:positionH relativeFrom="page">
              <wp:posOffset>6457754</wp:posOffset>
            </wp:positionH>
            <wp:positionV relativeFrom="page">
              <wp:posOffset>404700</wp:posOffset>
            </wp:positionV>
            <wp:extent cx="713197" cy="275143"/>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713197" cy="275143"/>
                    </a:xfrm>
                    <a:prstGeom prst="rect">
                      <a:avLst/>
                    </a:prstGeom>
                  </pic:spPr>
                </pic:pic>
              </a:graphicData>
            </a:graphic>
          </wp:anchor>
        </w:drawing>
      </w:r>
    </w:p>
    <w:tbl>
      <w:tblPr>
        <w:tblW w:w="0" w:type="auto"/>
        <w:tblInd w:w="407" w:type="dxa"/>
        <w:tblLayout w:type="fixed"/>
        <w:tblCellMar>
          <w:left w:w="0" w:type="dxa"/>
          <w:right w:w="0" w:type="dxa"/>
        </w:tblCellMar>
        <w:tblLook w:val="01E0" w:firstRow="1" w:lastRow="1" w:firstColumn="1" w:lastColumn="1" w:noHBand="0" w:noVBand="0"/>
      </w:tblPr>
      <w:tblGrid>
        <w:gridCol w:w="1975"/>
        <w:gridCol w:w="7053"/>
      </w:tblGrid>
      <w:tr w:rsidR="007A54C1" w14:paraId="05279D9A" w14:textId="77777777">
        <w:trPr>
          <w:trHeight w:val="13226"/>
        </w:trPr>
        <w:tc>
          <w:tcPr>
            <w:tcW w:w="1975" w:type="dxa"/>
          </w:tcPr>
          <w:p w14:paraId="05279D7D" w14:textId="77777777" w:rsidR="007A54C1" w:rsidRDefault="00B07B26">
            <w:pPr>
              <w:pStyle w:val="TableParagraph"/>
              <w:spacing w:before="0" w:line="223" w:lineRule="exact"/>
              <w:ind w:left="108"/>
              <w:rPr>
                <w:rFonts w:ascii="Calibri"/>
                <w:b/>
              </w:rPr>
            </w:pPr>
            <w:r>
              <w:rPr>
                <w:rFonts w:ascii="Calibri"/>
                <w:b/>
                <w:spacing w:val="-2"/>
                <w:w w:val="105"/>
              </w:rPr>
              <w:t>Legislation</w:t>
            </w:r>
          </w:p>
        </w:tc>
        <w:tc>
          <w:tcPr>
            <w:tcW w:w="7053" w:type="dxa"/>
          </w:tcPr>
          <w:p w14:paraId="05279D7E" w14:textId="77777777" w:rsidR="007A54C1" w:rsidRDefault="00B07B26">
            <w:pPr>
              <w:pStyle w:val="TableParagraph"/>
              <w:numPr>
                <w:ilvl w:val="0"/>
                <w:numId w:val="1"/>
              </w:numPr>
              <w:tabs>
                <w:tab w:val="left" w:pos="1330"/>
              </w:tabs>
              <w:spacing w:before="101"/>
              <w:ind w:hanging="991"/>
            </w:pPr>
            <w:r>
              <w:rPr>
                <w:spacing w:val="-6"/>
              </w:rPr>
              <w:t>The</w:t>
            </w:r>
            <w:r>
              <w:rPr>
                <w:spacing w:val="-13"/>
              </w:rPr>
              <w:t xml:space="preserve"> </w:t>
            </w:r>
            <w:r>
              <w:rPr>
                <w:spacing w:val="-6"/>
              </w:rPr>
              <w:t>Regulatory</w:t>
            </w:r>
            <w:r>
              <w:rPr>
                <w:spacing w:val="-14"/>
              </w:rPr>
              <w:t xml:space="preserve"> </w:t>
            </w:r>
            <w:r>
              <w:rPr>
                <w:spacing w:val="-6"/>
              </w:rPr>
              <w:t>Reform</w:t>
            </w:r>
            <w:r>
              <w:rPr>
                <w:spacing w:val="-11"/>
              </w:rPr>
              <w:t xml:space="preserve"> </w:t>
            </w:r>
            <w:r>
              <w:rPr>
                <w:spacing w:val="-6"/>
              </w:rPr>
              <w:t>(Fire</w:t>
            </w:r>
            <w:r>
              <w:rPr>
                <w:spacing w:val="-10"/>
              </w:rPr>
              <w:t xml:space="preserve"> </w:t>
            </w:r>
            <w:r>
              <w:rPr>
                <w:spacing w:val="-6"/>
              </w:rPr>
              <w:t>Safety)</w:t>
            </w:r>
            <w:r>
              <w:rPr>
                <w:spacing w:val="-12"/>
              </w:rPr>
              <w:t xml:space="preserve"> </w:t>
            </w:r>
            <w:r>
              <w:rPr>
                <w:spacing w:val="-6"/>
              </w:rPr>
              <w:t>Order</w:t>
            </w:r>
            <w:r>
              <w:rPr>
                <w:spacing w:val="-15"/>
              </w:rPr>
              <w:t xml:space="preserve"> </w:t>
            </w:r>
            <w:r>
              <w:rPr>
                <w:spacing w:val="-6"/>
              </w:rPr>
              <w:t>2005</w:t>
            </w:r>
          </w:p>
          <w:p w14:paraId="05279D7F" w14:textId="77777777" w:rsidR="007A54C1" w:rsidRDefault="00B07B26">
            <w:pPr>
              <w:pStyle w:val="TableParagraph"/>
              <w:numPr>
                <w:ilvl w:val="0"/>
                <w:numId w:val="1"/>
              </w:numPr>
              <w:tabs>
                <w:tab w:val="left" w:pos="1330"/>
              </w:tabs>
              <w:ind w:hanging="991"/>
            </w:pPr>
            <w:r>
              <w:rPr>
                <w:w w:val="90"/>
              </w:rPr>
              <w:t>The</w:t>
            </w:r>
            <w:r>
              <w:rPr>
                <w:spacing w:val="4"/>
              </w:rPr>
              <w:t xml:space="preserve"> </w:t>
            </w:r>
            <w:r>
              <w:rPr>
                <w:w w:val="90"/>
              </w:rPr>
              <w:t>Fire</w:t>
            </w:r>
            <w:r>
              <w:rPr>
                <w:spacing w:val="4"/>
              </w:rPr>
              <w:t xml:space="preserve"> </w:t>
            </w:r>
            <w:r>
              <w:rPr>
                <w:w w:val="90"/>
              </w:rPr>
              <w:t>Safety</w:t>
            </w:r>
            <w:r>
              <w:rPr>
                <w:spacing w:val="3"/>
              </w:rPr>
              <w:t xml:space="preserve"> </w:t>
            </w:r>
            <w:r>
              <w:rPr>
                <w:w w:val="90"/>
              </w:rPr>
              <w:t>Act</w:t>
            </w:r>
            <w:r>
              <w:rPr>
                <w:spacing w:val="3"/>
              </w:rPr>
              <w:t xml:space="preserve"> </w:t>
            </w:r>
            <w:r>
              <w:rPr>
                <w:spacing w:val="-4"/>
                <w:w w:val="90"/>
              </w:rPr>
              <w:t>2021</w:t>
            </w:r>
          </w:p>
          <w:p w14:paraId="05279D80" w14:textId="77777777" w:rsidR="007A54C1" w:rsidRDefault="00B07B26">
            <w:pPr>
              <w:pStyle w:val="TableParagraph"/>
              <w:numPr>
                <w:ilvl w:val="0"/>
                <w:numId w:val="1"/>
              </w:numPr>
              <w:tabs>
                <w:tab w:val="left" w:pos="1330"/>
              </w:tabs>
              <w:ind w:hanging="991"/>
            </w:pPr>
            <w:r>
              <w:rPr>
                <w:spacing w:val="-8"/>
              </w:rPr>
              <w:t>The</w:t>
            </w:r>
            <w:r>
              <w:rPr>
                <w:spacing w:val="-3"/>
              </w:rPr>
              <w:t xml:space="preserve"> </w:t>
            </w:r>
            <w:r>
              <w:rPr>
                <w:spacing w:val="-8"/>
              </w:rPr>
              <w:t>Fire</w:t>
            </w:r>
            <w:r>
              <w:rPr>
                <w:spacing w:val="-2"/>
              </w:rPr>
              <w:t xml:space="preserve"> </w:t>
            </w:r>
            <w:r>
              <w:rPr>
                <w:spacing w:val="-8"/>
              </w:rPr>
              <w:t>Safety</w:t>
            </w:r>
            <w:r>
              <w:rPr>
                <w:spacing w:val="-4"/>
              </w:rPr>
              <w:t xml:space="preserve"> </w:t>
            </w:r>
            <w:r>
              <w:rPr>
                <w:spacing w:val="-8"/>
              </w:rPr>
              <w:t>(England</w:t>
            </w:r>
            <w:r>
              <w:rPr>
                <w:spacing w:val="-2"/>
              </w:rPr>
              <w:t xml:space="preserve"> </w:t>
            </w:r>
            <w:r>
              <w:rPr>
                <w:spacing w:val="-8"/>
              </w:rPr>
              <w:t>) Regulations</w:t>
            </w:r>
            <w:r>
              <w:rPr>
                <w:spacing w:val="-4"/>
              </w:rPr>
              <w:t xml:space="preserve"> </w:t>
            </w:r>
            <w:r>
              <w:rPr>
                <w:spacing w:val="-8"/>
              </w:rPr>
              <w:t>2022</w:t>
            </w:r>
          </w:p>
          <w:p w14:paraId="05279D81" w14:textId="77777777" w:rsidR="007A54C1" w:rsidRDefault="00B07B26">
            <w:pPr>
              <w:pStyle w:val="TableParagraph"/>
              <w:numPr>
                <w:ilvl w:val="0"/>
                <w:numId w:val="1"/>
              </w:numPr>
              <w:tabs>
                <w:tab w:val="left" w:pos="1330"/>
              </w:tabs>
              <w:spacing w:before="8"/>
              <w:ind w:hanging="991"/>
            </w:pPr>
            <w:r>
              <w:rPr>
                <w:spacing w:val="-6"/>
              </w:rPr>
              <w:t>The</w:t>
            </w:r>
            <w:r>
              <w:rPr>
                <w:spacing w:val="-11"/>
              </w:rPr>
              <w:t xml:space="preserve"> </w:t>
            </w:r>
            <w:r>
              <w:rPr>
                <w:spacing w:val="-6"/>
              </w:rPr>
              <w:t>Building</w:t>
            </w:r>
            <w:r>
              <w:rPr>
                <w:spacing w:val="-8"/>
              </w:rPr>
              <w:t xml:space="preserve"> </w:t>
            </w:r>
            <w:r>
              <w:rPr>
                <w:spacing w:val="-6"/>
              </w:rPr>
              <w:t>Safety</w:t>
            </w:r>
            <w:r>
              <w:rPr>
                <w:spacing w:val="-8"/>
              </w:rPr>
              <w:t xml:space="preserve"> </w:t>
            </w:r>
            <w:r>
              <w:rPr>
                <w:spacing w:val="-6"/>
              </w:rPr>
              <w:t>Act</w:t>
            </w:r>
            <w:r>
              <w:rPr>
                <w:spacing w:val="-9"/>
              </w:rPr>
              <w:t xml:space="preserve"> </w:t>
            </w:r>
            <w:r>
              <w:rPr>
                <w:spacing w:val="-6"/>
              </w:rPr>
              <w:t>2022</w:t>
            </w:r>
          </w:p>
          <w:p w14:paraId="05279D82" w14:textId="77777777" w:rsidR="007A54C1" w:rsidRDefault="00B07B26">
            <w:pPr>
              <w:pStyle w:val="TableParagraph"/>
              <w:numPr>
                <w:ilvl w:val="0"/>
                <w:numId w:val="1"/>
              </w:numPr>
              <w:tabs>
                <w:tab w:val="left" w:pos="1330"/>
              </w:tabs>
              <w:ind w:hanging="991"/>
            </w:pPr>
            <w:r>
              <w:rPr>
                <w:spacing w:val="-6"/>
              </w:rPr>
              <w:t>The</w:t>
            </w:r>
            <w:r>
              <w:rPr>
                <w:spacing w:val="-5"/>
              </w:rPr>
              <w:t xml:space="preserve"> </w:t>
            </w:r>
            <w:r>
              <w:rPr>
                <w:spacing w:val="-6"/>
              </w:rPr>
              <w:t>Social Housing</w:t>
            </w:r>
            <w:r>
              <w:rPr>
                <w:spacing w:val="-5"/>
              </w:rPr>
              <w:t xml:space="preserve"> </w:t>
            </w:r>
            <w:r>
              <w:rPr>
                <w:spacing w:val="-6"/>
              </w:rPr>
              <w:t>(Regulation) Act 2023</w:t>
            </w:r>
          </w:p>
          <w:p w14:paraId="05279D83" w14:textId="77777777" w:rsidR="007A54C1" w:rsidRDefault="00B07B26">
            <w:pPr>
              <w:pStyle w:val="TableParagraph"/>
              <w:numPr>
                <w:ilvl w:val="0"/>
                <w:numId w:val="1"/>
              </w:numPr>
              <w:tabs>
                <w:tab w:val="left" w:pos="1330"/>
              </w:tabs>
              <w:spacing w:before="50"/>
              <w:ind w:hanging="991"/>
            </w:pPr>
            <w:r>
              <w:rPr>
                <w:spacing w:val="-4"/>
              </w:rPr>
              <w:t>Housing</w:t>
            </w:r>
            <w:r>
              <w:rPr>
                <w:spacing w:val="-9"/>
              </w:rPr>
              <w:t xml:space="preserve"> </w:t>
            </w:r>
            <w:r>
              <w:rPr>
                <w:spacing w:val="-4"/>
              </w:rPr>
              <w:t>Act</w:t>
            </w:r>
            <w:r>
              <w:rPr>
                <w:spacing w:val="-8"/>
              </w:rPr>
              <w:t xml:space="preserve"> </w:t>
            </w:r>
            <w:r>
              <w:rPr>
                <w:spacing w:val="-4"/>
              </w:rPr>
              <w:t>2004</w:t>
            </w:r>
          </w:p>
          <w:p w14:paraId="05279D84" w14:textId="77777777" w:rsidR="007A54C1" w:rsidRDefault="00B07B26">
            <w:pPr>
              <w:pStyle w:val="TableParagraph"/>
              <w:numPr>
                <w:ilvl w:val="0"/>
                <w:numId w:val="1"/>
              </w:numPr>
              <w:tabs>
                <w:tab w:val="left" w:pos="1330"/>
              </w:tabs>
              <w:ind w:hanging="991"/>
            </w:pPr>
            <w:r>
              <w:rPr>
                <w:spacing w:val="-4"/>
              </w:rPr>
              <w:t>Health</w:t>
            </w:r>
            <w:r>
              <w:rPr>
                <w:spacing w:val="-9"/>
              </w:rPr>
              <w:t xml:space="preserve"> </w:t>
            </w:r>
            <w:r>
              <w:rPr>
                <w:spacing w:val="-4"/>
              </w:rPr>
              <w:t>and</w:t>
            </w:r>
            <w:r>
              <w:rPr>
                <w:spacing w:val="-8"/>
              </w:rPr>
              <w:t xml:space="preserve"> </w:t>
            </w:r>
            <w:r>
              <w:rPr>
                <w:spacing w:val="-4"/>
              </w:rPr>
              <w:t>Safety</w:t>
            </w:r>
            <w:r>
              <w:rPr>
                <w:spacing w:val="-8"/>
              </w:rPr>
              <w:t xml:space="preserve"> </w:t>
            </w:r>
            <w:r>
              <w:rPr>
                <w:spacing w:val="-4"/>
              </w:rPr>
              <w:t>at</w:t>
            </w:r>
            <w:r>
              <w:rPr>
                <w:spacing w:val="-9"/>
              </w:rPr>
              <w:t xml:space="preserve"> </w:t>
            </w:r>
            <w:r>
              <w:rPr>
                <w:spacing w:val="-4"/>
              </w:rPr>
              <w:t>Work</w:t>
            </w:r>
            <w:r>
              <w:rPr>
                <w:spacing w:val="-9"/>
              </w:rPr>
              <w:t xml:space="preserve"> </w:t>
            </w:r>
            <w:r>
              <w:rPr>
                <w:spacing w:val="-4"/>
              </w:rPr>
              <w:t>Act</w:t>
            </w:r>
            <w:r>
              <w:rPr>
                <w:spacing w:val="-8"/>
              </w:rPr>
              <w:t xml:space="preserve"> </w:t>
            </w:r>
            <w:r>
              <w:rPr>
                <w:spacing w:val="-4"/>
              </w:rPr>
              <w:t>1974</w:t>
            </w:r>
          </w:p>
          <w:p w14:paraId="05279D85" w14:textId="77777777" w:rsidR="007A54C1" w:rsidRDefault="00B07B26">
            <w:pPr>
              <w:pStyle w:val="TableParagraph"/>
              <w:numPr>
                <w:ilvl w:val="0"/>
                <w:numId w:val="1"/>
              </w:numPr>
              <w:tabs>
                <w:tab w:val="left" w:pos="1330"/>
              </w:tabs>
              <w:spacing w:before="6" w:line="247" w:lineRule="auto"/>
              <w:ind w:right="112"/>
            </w:pPr>
            <w:r>
              <w:rPr>
                <w:spacing w:val="-4"/>
              </w:rPr>
              <w:t>The</w:t>
            </w:r>
            <w:r>
              <w:rPr>
                <w:spacing w:val="-10"/>
              </w:rPr>
              <w:t xml:space="preserve"> </w:t>
            </w:r>
            <w:r>
              <w:rPr>
                <w:spacing w:val="-4"/>
              </w:rPr>
              <w:t>Management</w:t>
            </w:r>
            <w:r>
              <w:rPr>
                <w:spacing w:val="-7"/>
              </w:rPr>
              <w:t xml:space="preserve"> </w:t>
            </w:r>
            <w:r>
              <w:rPr>
                <w:spacing w:val="-4"/>
              </w:rPr>
              <w:t>of</w:t>
            </w:r>
            <w:r>
              <w:rPr>
                <w:spacing w:val="-9"/>
              </w:rPr>
              <w:t xml:space="preserve"> </w:t>
            </w:r>
            <w:r>
              <w:rPr>
                <w:spacing w:val="-4"/>
              </w:rPr>
              <w:t>Health</w:t>
            </w:r>
            <w:r>
              <w:rPr>
                <w:spacing w:val="-9"/>
              </w:rPr>
              <w:t xml:space="preserve"> </w:t>
            </w:r>
            <w:r>
              <w:rPr>
                <w:spacing w:val="-4"/>
              </w:rPr>
              <w:t>and</w:t>
            </w:r>
            <w:r>
              <w:rPr>
                <w:spacing w:val="-9"/>
              </w:rPr>
              <w:t xml:space="preserve"> </w:t>
            </w:r>
            <w:r>
              <w:rPr>
                <w:spacing w:val="-4"/>
              </w:rPr>
              <w:t>Safety</w:t>
            </w:r>
            <w:r>
              <w:rPr>
                <w:spacing w:val="-7"/>
              </w:rPr>
              <w:t xml:space="preserve"> </w:t>
            </w:r>
            <w:r>
              <w:rPr>
                <w:spacing w:val="-4"/>
              </w:rPr>
              <w:t>at</w:t>
            </w:r>
            <w:r>
              <w:rPr>
                <w:spacing w:val="-8"/>
              </w:rPr>
              <w:t xml:space="preserve"> </w:t>
            </w:r>
            <w:r>
              <w:rPr>
                <w:spacing w:val="-4"/>
              </w:rPr>
              <w:t>Work</w:t>
            </w:r>
            <w:r>
              <w:rPr>
                <w:spacing w:val="-9"/>
              </w:rPr>
              <w:t xml:space="preserve"> </w:t>
            </w:r>
            <w:r>
              <w:rPr>
                <w:spacing w:val="-4"/>
              </w:rPr>
              <w:t>Regulations 1999</w:t>
            </w:r>
          </w:p>
          <w:p w14:paraId="05279D86" w14:textId="77777777" w:rsidR="007A54C1" w:rsidRDefault="00B07B26">
            <w:pPr>
              <w:pStyle w:val="TableParagraph"/>
              <w:numPr>
                <w:ilvl w:val="0"/>
                <w:numId w:val="1"/>
              </w:numPr>
              <w:tabs>
                <w:tab w:val="left" w:pos="1330"/>
              </w:tabs>
              <w:spacing w:before="7"/>
              <w:ind w:hanging="991"/>
            </w:pPr>
            <w:r>
              <w:rPr>
                <w:spacing w:val="-6"/>
              </w:rPr>
              <w:t>The Landlord</w:t>
            </w:r>
            <w:r>
              <w:rPr>
                <w:spacing w:val="-7"/>
              </w:rPr>
              <w:t xml:space="preserve"> </w:t>
            </w:r>
            <w:r>
              <w:rPr>
                <w:spacing w:val="-6"/>
              </w:rPr>
              <w:t>and</w:t>
            </w:r>
            <w:r>
              <w:rPr>
                <w:spacing w:val="-7"/>
              </w:rPr>
              <w:t xml:space="preserve"> </w:t>
            </w:r>
            <w:r>
              <w:rPr>
                <w:spacing w:val="-6"/>
              </w:rPr>
              <w:t>Tenant</w:t>
            </w:r>
            <w:r>
              <w:rPr>
                <w:spacing w:val="-9"/>
              </w:rPr>
              <w:t xml:space="preserve"> </w:t>
            </w:r>
            <w:r>
              <w:rPr>
                <w:spacing w:val="-6"/>
              </w:rPr>
              <w:t>Act</w:t>
            </w:r>
            <w:r>
              <w:rPr>
                <w:spacing w:val="-7"/>
              </w:rPr>
              <w:t xml:space="preserve"> </w:t>
            </w:r>
            <w:r>
              <w:rPr>
                <w:spacing w:val="-6"/>
              </w:rPr>
              <w:t>1985</w:t>
            </w:r>
          </w:p>
          <w:p w14:paraId="05279D87" w14:textId="77777777" w:rsidR="007A54C1" w:rsidRDefault="00B07B26">
            <w:pPr>
              <w:pStyle w:val="TableParagraph"/>
              <w:numPr>
                <w:ilvl w:val="0"/>
                <w:numId w:val="1"/>
              </w:numPr>
              <w:tabs>
                <w:tab w:val="left" w:pos="1330"/>
              </w:tabs>
              <w:ind w:hanging="991"/>
            </w:pPr>
            <w:r>
              <w:rPr>
                <w:spacing w:val="-2"/>
              </w:rPr>
              <w:t>Homes</w:t>
            </w:r>
            <w:r>
              <w:rPr>
                <w:spacing w:val="-12"/>
              </w:rPr>
              <w:t xml:space="preserve"> </w:t>
            </w:r>
            <w:r>
              <w:rPr>
                <w:spacing w:val="-2"/>
              </w:rPr>
              <w:t>(Fitness</w:t>
            </w:r>
            <w:r>
              <w:rPr>
                <w:spacing w:val="-13"/>
              </w:rPr>
              <w:t xml:space="preserve"> </w:t>
            </w:r>
            <w:r>
              <w:rPr>
                <w:spacing w:val="-2"/>
              </w:rPr>
              <w:t>for</w:t>
            </w:r>
            <w:r>
              <w:rPr>
                <w:spacing w:val="-12"/>
              </w:rPr>
              <w:t xml:space="preserve"> </w:t>
            </w:r>
            <w:r>
              <w:rPr>
                <w:spacing w:val="-2"/>
              </w:rPr>
              <w:t>Human</w:t>
            </w:r>
            <w:r>
              <w:rPr>
                <w:spacing w:val="-11"/>
              </w:rPr>
              <w:t xml:space="preserve"> </w:t>
            </w:r>
            <w:r>
              <w:rPr>
                <w:spacing w:val="-2"/>
              </w:rPr>
              <w:t>Habitation)</w:t>
            </w:r>
            <w:r>
              <w:rPr>
                <w:spacing w:val="-12"/>
              </w:rPr>
              <w:t xml:space="preserve"> </w:t>
            </w:r>
            <w:r>
              <w:rPr>
                <w:spacing w:val="-2"/>
              </w:rPr>
              <w:t>Act</w:t>
            </w:r>
            <w:r>
              <w:rPr>
                <w:spacing w:val="-12"/>
              </w:rPr>
              <w:t xml:space="preserve"> </w:t>
            </w:r>
            <w:r>
              <w:rPr>
                <w:spacing w:val="-4"/>
              </w:rPr>
              <w:t>2018</w:t>
            </w:r>
          </w:p>
          <w:p w14:paraId="05279D88" w14:textId="77777777" w:rsidR="007A54C1" w:rsidRDefault="00B07B26">
            <w:pPr>
              <w:pStyle w:val="TableParagraph"/>
              <w:numPr>
                <w:ilvl w:val="0"/>
                <w:numId w:val="1"/>
              </w:numPr>
              <w:tabs>
                <w:tab w:val="left" w:pos="1330"/>
              </w:tabs>
              <w:spacing w:line="249" w:lineRule="auto"/>
              <w:ind w:right="110"/>
              <w:jc w:val="both"/>
            </w:pPr>
            <w:r>
              <w:t>Management</w:t>
            </w:r>
            <w:r>
              <w:rPr>
                <w:spacing w:val="-1"/>
              </w:rPr>
              <w:t xml:space="preserve"> </w:t>
            </w:r>
            <w:r>
              <w:t>of</w:t>
            </w:r>
            <w:r>
              <w:rPr>
                <w:spacing w:val="-1"/>
              </w:rPr>
              <w:t xml:space="preserve"> </w:t>
            </w:r>
            <w:r>
              <w:t>Houses</w:t>
            </w:r>
            <w:r>
              <w:rPr>
                <w:spacing w:val="-3"/>
              </w:rPr>
              <w:t xml:space="preserve"> </w:t>
            </w:r>
            <w:r>
              <w:t>in</w:t>
            </w:r>
            <w:r>
              <w:rPr>
                <w:spacing w:val="-1"/>
              </w:rPr>
              <w:t xml:space="preserve"> </w:t>
            </w:r>
            <w:r>
              <w:t>Multiple Occupation</w:t>
            </w:r>
            <w:r>
              <w:rPr>
                <w:spacing w:val="-1"/>
              </w:rPr>
              <w:t xml:space="preserve"> </w:t>
            </w:r>
            <w:r>
              <w:t>(England) Regulations</w:t>
            </w:r>
            <w:r>
              <w:rPr>
                <w:spacing w:val="-6"/>
              </w:rPr>
              <w:t xml:space="preserve"> </w:t>
            </w:r>
            <w:r>
              <w:t>2006</w:t>
            </w:r>
          </w:p>
          <w:p w14:paraId="05279D89" w14:textId="77777777" w:rsidR="007A54C1" w:rsidRDefault="00B07B26">
            <w:pPr>
              <w:pStyle w:val="TableParagraph"/>
              <w:numPr>
                <w:ilvl w:val="0"/>
                <w:numId w:val="1"/>
              </w:numPr>
              <w:tabs>
                <w:tab w:val="left" w:pos="1330"/>
              </w:tabs>
              <w:spacing w:before="0" w:line="249" w:lineRule="auto"/>
              <w:ind w:right="109"/>
              <w:jc w:val="both"/>
            </w:pPr>
            <w:r>
              <w:t>Licensing and Management of Houses in Multiple Occupation</w:t>
            </w:r>
            <w:r>
              <w:rPr>
                <w:spacing w:val="-13"/>
              </w:rPr>
              <w:t xml:space="preserve"> </w:t>
            </w:r>
            <w:r>
              <w:t>and</w:t>
            </w:r>
            <w:r>
              <w:rPr>
                <w:spacing w:val="-13"/>
              </w:rPr>
              <w:t xml:space="preserve"> </w:t>
            </w:r>
            <w:r>
              <w:t>Other</w:t>
            </w:r>
            <w:r>
              <w:rPr>
                <w:spacing w:val="-13"/>
              </w:rPr>
              <w:t xml:space="preserve"> </w:t>
            </w:r>
            <w:r>
              <w:t>Houses</w:t>
            </w:r>
            <w:r>
              <w:rPr>
                <w:spacing w:val="-13"/>
              </w:rPr>
              <w:t xml:space="preserve"> </w:t>
            </w:r>
            <w:r>
              <w:t>(Miscellaneous</w:t>
            </w:r>
            <w:r>
              <w:rPr>
                <w:spacing w:val="-13"/>
              </w:rPr>
              <w:t xml:space="preserve"> </w:t>
            </w:r>
            <w:r>
              <w:t>Provisions) (England) Regulations 2006</w:t>
            </w:r>
          </w:p>
          <w:p w14:paraId="05279D8A" w14:textId="77777777" w:rsidR="007A54C1" w:rsidRDefault="00B07B26">
            <w:pPr>
              <w:pStyle w:val="TableParagraph"/>
              <w:numPr>
                <w:ilvl w:val="0"/>
                <w:numId w:val="1"/>
              </w:numPr>
              <w:tabs>
                <w:tab w:val="left" w:pos="1330"/>
              </w:tabs>
              <w:spacing w:before="0"/>
              <w:ind w:hanging="991"/>
              <w:jc w:val="both"/>
            </w:pPr>
            <w:r>
              <w:rPr>
                <w:spacing w:val="-4"/>
              </w:rPr>
              <w:t>Gas</w:t>
            </w:r>
            <w:r>
              <w:rPr>
                <w:spacing w:val="-10"/>
              </w:rPr>
              <w:t xml:space="preserve"> </w:t>
            </w:r>
            <w:r>
              <w:rPr>
                <w:spacing w:val="-4"/>
              </w:rPr>
              <w:t>Safety</w:t>
            </w:r>
            <w:r>
              <w:rPr>
                <w:spacing w:val="-10"/>
              </w:rPr>
              <w:t xml:space="preserve"> </w:t>
            </w:r>
            <w:r>
              <w:rPr>
                <w:spacing w:val="-4"/>
              </w:rPr>
              <w:t>(Installation</w:t>
            </w:r>
            <w:r>
              <w:rPr>
                <w:spacing w:val="-9"/>
              </w:rPr>
              <w:t xml:space="preserve"> </w:t>
            </w:r>
            <w:r>
              <w:rPr>
                <w:spacing w:val="-4"/>
              </w:rPr>
              <w:t>and</w:t>
            </w:r>
            <w:r>
              <w:rPr>
                <w:spacing w:val="-9"/>
              </w:rPr>
              <w:t xml:space="preserve"> </w:t>
            </w:r>
            <w:r>
              <w:rPr>
                <w:spacing w:val="-4"/>
              </w:rPr>
              <w:t>Use)</w:t>
            </w:r>
            <w:r>
              <w:rPr>
                <w:spacing w:val="-13"/>
              </w:rPr>
              <w:t xml:space="preserve"> </w:t>
            </w:r>
            <w:r>
              <w:rPr>
                <w:spacing w:val="-4"/>
              </w:rPr>
              <w:t>Regulations</w:t>
            </w:r>
            <w:r>
              <w:rPr>
                <w:spacing w:val="-12"/>
              </w:rPr>
              <w:t xml:space="preserve"> </w:t>
            </w:r>
            <w:r>
              <w:rPr>
                <w:spacing w:val="-4"/>
              </w:rPr>
              <w:t>1998</w:t>
            </w:r>
          </w:p>
          <w:p w14:paraId="05279D8B" w14:textId="77777777" w:rsidR="007A54C1" w:rsidRDefault="00B07B26">
            <w:pPr>
              <w:pStyle w:val="TableParagraph"/>
              <w:numPr>
                <w:ilvl w:val="0"/>
                <w:numId w:val="1"/>
              </w:numPr>
              <w:tabs>
                <w:tab w:val="left" w:pos="1330"/>
              </w:tabs>
              <w:spacing w:before="8" w:line="247" w:lineRule="auto"/>
              <w:ind w:right="111"/>
            </w:pPr>
            <w:r>
              <w:t>The</w:t>
            </w:r>
            <w:r>
              <w:rPr>
                <w:spacing w:val="21"/>
              </w:rPr>
              <w:t xml:space="preserve"> </w:t>
            </w:r>
            <w:r>
              <w:t>Furniture</w:t>
            </w:r>
            <w:r>
              <w:rPr>
                <w:spacing w:val="21"/>
              </w:rPr>
              <w:t xml:space="preserve"> </w:t>
            </w:r>
            <w:r>
              <w:t>and</w:t>
            </w:r>
            <w:r>
              <w:rPr>
                <w:spacing w:val="21"/>
              </w:rPr>
              <w:t xml:space="preserve"> </w:t>
            </w:r>
            <w:r>
              <w:t>Furnishings</w:t>
            </w:r>
            <w:r>
              <w:rPr>
                <w:spacing w:val="21"/>
              </w:rPr>
              <w:t xml:space="preserve"> </w:t>
            </w:r>
            <w:r>
              <w:t>(Fire</w:t>
            </w:r>
            <w:r>
              <w:rPr>
                <w:spacing w:val="21"/>
              </w:rPr>
              <w:t xml:space="preserve"> </w:t>
            </w:r>
            <w:r>
              <w:t>Safety)</w:t>
            </w:r>
            <w:r>
              <w:rPr>
                <w:spacing w:val="21"/>
              </w:rPr>
              <w:t xml:space="preserve"> </w:t>
            </w:r>
            <w:r>
              <w:t xml:space="preserve">Regulations </w:t>
            </w:r>
            <w:r>
              <w:rPr>
                <w:spacing w:val="-4"/>
              </w:rPr>
              <w:t>1988</w:t>
            </w:r>
          </w:p>
          <w:p w14:paraId="05279D8C" w14:textId="77777777" w:rsidR="007A54C1" w:rsidRDefault="00B07B26">
            <w:pPr>
              <w:pStyle w:val="TableParagraph"/>
              <w:numPr>
                <w:ilvl w:val="0"/>
                <w:numId w:val="1"/>
              </w:numPr>
              <w:tabs>
                <w:tab w:val="left" w:pos="1330"/>
              </w:tabs>
              <w:spacing w:before="4" w:line="247" w:lineRule="auto"/>
              <w:ind w:right="110"/>
            </w:pPr>
            <w:r>
              <w:t>The</w:t>
            </w:r>
            <w:r>
              <w:rPr>
                <w:spacing w:val="80"/>
              </w:rPr>
              <w:t xml:space="preserve"> </w:t>
            </w:r>
            <w:r>
              <w:t>Health</w:t>
            </w:r>
            <w:r>
              <w:rPr>
                <w:spacing w:val="80"/>
              </w:rPr>
              <w:t xml:space="preserve"> </w:t>
            </w:r>
            <w:r>
              <w:t>and</w:t>
            </w:r>
            <w:r>
              <w:rPr>
                <w:spacing w:val="80"/>
              </w:rPr>
              <w:t xml:space="preserve"> </w:t>
            </w:r>
            <w:r>
              <w:t>Safety</w:t>
            </w:r>
            <w:r>
              <w:rPr>
                <w:spacing w:val="80"/>
              </w:rPr>
              <w:t xml:space="preserve"> </w:t>
            </w:r>
            <w:r>
              <w:t>(Safety</w:t>
            </w:r>
            <w:r>
              <w:rPr>
                <w:spacing w:val="80"/>
              </w:rPr>
              <w:t xml:space="preserve"> </w:t>
            </w:r>
            <w:r>
              <w:t>Signs</w:t>
            </w:r>
            <w:r>
              <w:rPr>
                <w:spacing w:val="80"/>
              </w:rPr>
              <w:t xml:space="preserve"> </w:t>
            </w:r>
            <w:r>
              <w:t>and</w:t>
            </w:r>
            <w:r>
              <w:rPr>
                <w:spacing w:val="80"/>
              </w:rPr>
              <w:t xml:space="preserve"> </w:t>
            </w:r>
            <w:r>
              <w:t>Signals) Regulations</w:t>
            </w:r>
            <w:r>
              <w:rPr>
                <w:spacing w:val="-6"/>
              </w:rPr>
              <w:t xml:space="preserve"> </w:t>
            </w:r>
            <w:r>
              <w:t>1996</w:t>
            </w:r>
          </w:p>
          <w:p w14:paraId="05279D8D" w14:textId="77777777" w:rsidR="007A54C1" w:rsidRDefault="00B07B26">
            <w:pPr>
              <w:pStyle w:val="TableParagraph"/>
              <w:numPr>
                <w:ilvl w:val="0"/>
                <w:numId w:val="1"/>
              </w:numPr>
              <w:tabs>
                <w:tab w:val="left" w:pos="1330"/>
              </w:tabs>
              <w:spacing w:before="5" w:line="247" w:lineRule="auto"/>
              <w:ind w:right="111"/>
            </w:pPr>
            <w:r>
              <w:t>The</w:t>
            </w:r>
            <w:r>
              <w:rPr>
                <w:spacing w:val="69"/>
              </w:rPr>
              <w:t xml:space="preserve"> </w:t>
            </w:r>
            <w:r>
              <w:t>Building</w:t>
            </w:r>
            <w:r>
              <w:rPr>
                <w:spacing w:val="68"/>
              </w:rPr>
              <w:t xml:space="preserve"> </w:t>
            </w:r>
            <w:r>
              <w:t>Regulations</w:t>
            </w:r>
            <w:r>
              <w:rPr>
                <w:spacing w:val="68"/>
              </w:rPr>
              <w:t xml:space="preserve"> </w:t>
            </w:r>
            <w:r>
              <w:t>2010</w:t>
            </w:r>
            <w:r>
              <w:rPr>
                <w:spacing w:val="68"/>
              </w:rPr>
              <w:t xml:space="preserve"> </w:t>
            </w:r>
            <w:r>
              <w:t>(No:</w:t>
            </w:r>
            <w:r>
              <w:rPr>
                <w:spacing w:val="68"/>
              </w:rPr>
              <w:t xml:space="preserve"> </w:t>
            </w:r>
            <w:r>
              <w:t>2214):</w:t>
            </w:r>
            <w:r>
              <w:rPr>
                <w:spacing w:val="66"/>
              </w:rPr>
              <w:t xml:space="preserve"> </w:t>
            </w:r>
            <w:r>
              <w:t>Approved Document</w:t>
            </w:r>
            <w:r>
              <w:rPr>
                <w:spacing w:val="-6"/>
              </w:rPr>
              <w:t xml:space="preserve"> </w:t>
            </w:r>
            <w:r>
              <w:t>B</w:t>
            </w:r>
            <w:r>
              <w:rPr>
                <w:spacing w:val="-5"/>
              </w:rPr>
              <w:t xml:space="preserve"> </w:t>
            </w:r>
            <w:r>
              <w:t>(Fire</w:t>
            </w:r>
            <w:r>
              <w:rPr>
                <w:spacing w:val="-5"/>
              </w:rPr>
              <w:t xml:space="preserve"> </w:t>
            </w:r>
            <w:r>
              <w:t>Safety)</w:t>
            </w:r>
            <w:r>
              <w:rPr>
                <w:spacing w:val="-9"/>
              </w:rPr>
              <w:t xml:space="preserve"> </w:t>
            </w:r>
            <w:r>
              <w:t>Volumes</w:t>
            </w:r>
            <w:r>
              <w:rPr>
                <w:spacing w:val="-6"/>
              </w:rPr>
              <w:t xml:space="preserve"> </w:t>
            </w:r>
            <w:r>
              <w:t>1</w:t>
            </w:r>
            <w:r>
              <w:rPr>
                <w:spacing w:val="-9"/>
              </w:rPr>
              <w:t xml:space="preserve"> </w:t>
            </w:r>
            <w:r>
              <w:t>and</w:t>
            </w:r>
            <w:r>
              <w:rPr>
                <w:spacing w:val="-8"/>
              </w:rPr>
              <w:t xml:space="preserve"> </w:t>
            </w:r>
            <w:r>
              <w:t>2.</w:t>
            </w:r>
          </w:p>
          <w:p w14:paraId="05279D8E" w14:textId="77777777" w:rsidR="007A54C1" w:rsidRDefault="00B07B26">
            <w:pPr>
              <w:pStyle w:val="TableParagraph"/>
              <w:numPr>
                <w:ilvl w:val="0"/>
                <w:numId w:val="1"/>
              </w:numPr>
              <w:tabs>
                <w:tab w:val="left" w:pos="1330"/>
              </w:tabs>
              <w:spacing w:before="6"/>
              <w:ind w:hanging="991"/>
            </w:pPr>
            <w:r>
              <w:rPr>
                <w:spacing w:val="-4"/>
              </w:rPr>
              <w:t>Electrical</w:t>
            </w:r>
            <w:r>
              <w:rPr>
                <w:spacing w:val="-3"/>
              </w:rPr>
              <w:t xml:space="preserve"> </w:t>
            </w:r>
            <w:r>
              <w:rPr>
                <w:spacing w:val="-4"/>
              </w:rPr>
              <w:t>Equipment</w:t>
            </w:r>
            <w:r>
              <w:rPr>
                <w:spacing w:val="-1"/>
              </w:rPr>
              <w:t xml:space="preserve"> </w:t>
            </w:r>
            <w:r>
              <w:rPr>
                <w:spacing w:val="-4"/>
              </w:rPr>
              <w:t>(Safety)</w:t>
            </w:r>
            <w:r>
              <w:rPr>
                <w:spacing w:val="-6"/>
              </w:rPr>
              <w:t xml:space="preserve"> </w:t>
            </w:r>
            <w:r>
              <w:rPr>
                <w:spacing w:val="-4"/>
              </w:rPr>
              <w:t>Regulations</w:t>
            </w:r>
            <w:r>
              <w:rPr>
                <w:spacing w:val="-2"/>
              </w:rPr>
              <w:t xml:space="preserve"> </w:t>
            </w:r>
            <w:r>
              <w:rPr>
                <w:spacing w:val="-4"/>
              </w:rPr>
              <w:t>2016</w:t>
            </w:r>
          </w:p>
          <w:p w14:paraId="05279D8F" w14:textId="77777777" w:rsidR="007A54C1" w:rsidRDefault="00B07B26">
            <w:pPr>
              <w:pStyle w:val="TableParagraph"/>
              <w:numPr>
                <w:ilvl w:val="0"/>
                <w:numId w:val="1"/>
              </w:numPr>
              <w:tabs>
                <w:tab w:val="left" w:pos="1330"/>
              </w:tabs>
              <w:ind w:hanging="991"/>
            </w:pPr>
            <w:r>
              <w:rPr>
                <w:spacing w:val="-4"/>
              </w:rPr>
              <w:t>Electricity</w:t>
            </w:r>
            <w:r>
              <w:t xml:space="preserve"> </w:t>
            </w:r>
            <w:r>
              <w:rPr>
                <w:spacing w:val="-4"/>
              </w:rPr>
              <w:t>at</w:t>
            </w:r>
            <w:r>
              <w:rPr>
                <w:spacing w:val="1"/>
              </w:rPr>
              <w:t xml:space="preserve"> </w:t>
            </w:r>
            <w:r>
              <w:rPr>
                <w:spacing w:val="-4"/>
              </w:rPr>
              <w:t>Work</w:t>
            </w:r>
            <w:r>
              <w:rPr>
                <w:spacing w:val="-3"/>
              </w:rPr>
              <w:t xml:space="preserve"> </w:t>
            </w:r>
            <w:r>
              <w:rPr>
                <w:spacing w:val="-4"/>
              </w:rPr>
              <w:t>Regulations</w:t>
            </w:r>
            <w:r>
              <w:t xml:space="preserve"> </w:t>
            </w:r>
            <w:r>
              <w:rPr>
                <w:spacing w:val="-4"/>
              </w:rPr>
              <w:t>1989</w:t>
            </w:r>
          </w:p>
          <w:p w14:paraId="05279D90" w14:textId="77777777" w:rsidR="007A54C1" w:rsidRDefault="00B07B26">
            <w:pPr>
              <w:pStyle w:val="TableParagraph"/>
              <w:numPr>
                <w:ilvl w:val="0"/>
                <w:numId w:val="1"/>
              </w:numPr>
              <w:tabs>
                <w:tab w:val="left" w:pos="1330"/>
              </w:tabs>
              <w:ind w:hanging="991"/>
            </w:pPr>
            <w:r>
              <w:rPr>
                <w:spacing w:val="-4"/>
              </w:rPr>
              <w:t>Construction</w:t>
            </w:r>
            <w:r>
              <w:rPr>
                <w:spacing w:val="-7"/>
              </w:rPr>
              <w:t xml:space="preserve"> </w:t>
            </w:r>
            <w:r>
              <w:rPr>
                <w:spacing w:val="-4"/>
              </w:rPr>
              <w:t>(Design</w:t>
            </w:r>
            <w:r>
              <w:rPr>
                <w:spacing w:val="-10"/>
              </w:rPr>
              <w:t xml:space="preserve"> </w:t>
            </w:r>
            <w:r>
              <w:rPr>
                <w:spacing w:val="-4"/>
              </w:rPr>
              <w:t>and</w:t>
            </w:r>
            <w:r>
              <w:rPr>
                <w:spacing w:val="-9"/>
              </w:rPr>
              <w:t xml:space="preserve"> </w:t>
            </w:r>
            <w:r>
              <w:rPr>
                <w:spacing w:val="-4"/>
              </w:rPr>
              <w:t>Management)</w:t>
            </w:r>
            <w:r>
              <w:rPr>
                <w:spacing w:val="-7"/>
              </w:rPr>
              <w:t xml:space="preserve"> </w:t>
            </w:r>
            <w:r>
              <w:rPr>
                <w:spacing w:val="-4"/>
              </w:rPr>
              <w:t>Regulations</w:t>
            </w:r>
            <w:r>
              <w:rPr>
                <w:spacing w:val="-8"/>
              </w:rPr>
              <w:t xml:space="preserve"> </w:t>
            </w:r>
            <w:r>
              <w:rPr>
                <w:spacing w:val="-4"/>
              </w:rPr>
              <w:t>2015</w:t>
            </w:r>
          </w:p>
          <w:p w14:paraId="05279D91" w14:textId="77777777" w:rsidR="007A54C1" w:rsidRDefault="00B07B26">
            <w:pPr>
              <w:pStyle w:val="TableParagraph"/>
              <w:numPr>
                <w:ilvl w:val="0"/>
                <w:numId w:val="1"/>
              </w:numPr>
              <w:tabs>
                <w:tab w:val="left" w:pos="1330"/>
              </w:tabs>
              <w:ind w:hanging="991"/>
            </w:pPr>
            <w:r>
              <w:rPr>
                <w:spacing w:val="-2"/>
              </w:rPr>
              <w:t>Data</w:t>
            </w:r>
            <w:r>
              <w:rPr>
                <w:spacing w:val="-11"/>
              </w:rPr>
              <w:t xml:space="preserve"> </w:t>
            </w:r>
            <w:r>
              <w:rPr>
                <w:spacing w:val="-2"/>
              </w:rPr>
              <w:t>Protection</w:t>
            </w:r>
            <w:r>
              <w:rPr>
                <w:spacing w:val="-10"/>
              </w:rPr>
              <w:t xml:space="preserve"> </w:t>
            </w:r>
            <w:r>
              <w:rPr>
                <w:spacing w:val="-2"/>
              </w:rPr>
              <w:t>Act</w:t>
            </w:r>
            <w:r>
              <w:rPr>
                <w:spacing w:val="-11"/>
              </w:rPr>
              <w:t xml:space="preserve"> </w:t>
            </w:r>
            <w:r>
              <w:rPr>
                <w:spacing w:val="-4"/>
              </w:rPr>
              <w:t>2018</w:t>
            </w:r>
          </w:p>
          <w:p w14:paraId="05279D92" w14:textId="77777777" w:rsidR="007A54C1" w:rsidRDefault="00B07B26">
            <w:pPr>
              <w:pStyle w:val="TableParagraph"/>
              <w:numPr>
                <w:ilvl w:val="0"/>
                <w:numId w:val="1"/>
              </w:numPr>
              <w:tabs>
                <w:tab w:val="left" w:pos="1330"/>
              </w:tabs>
              <w:spacing w:before="7" w:line="247" w:lineRule="auto"/>
              <w:ind w:right="107"/>
            </w:pPr>
            <w:r>
              <w:rPr>
                <w:spacing w:val="-4"/>
              </w:rPr>
              <w:t>Reporting</w:t>
            </w:r>
            <w:r>
              <w:rPr>
                <w:spacing w:val="-15"/>
              </w:rPr>
              <w:t xml:space="preserve"> </w:t>
            </w:r>
            <w:r>
              <w:rPr>
                <w:spacing w:val="-4"/>
              </w:rPr>
              <w:t>of</w:t>
            </w:r>
            <w:r>
              <w:rPr>
                <w:spacing w:val="-15"/>
              </w:rPr>
              <w:t xml:space="preserve"> </w:t>
            </w:r>
            <w:r>
              <w:rPr>
                <w:spacing w:val="-4"/>
              </w:rPr>
              <w:t>Injuries,</w:t>
            </w:r>
            <w:r>
              <w:rPr>
                <w:spacing w:val="-15"/>
              </w:rPr>
              <w:t xml:space="preserve"> </w:t>
            </w:r>
            <w:r>
              <w:rPr>
                <w:spacing w:val="-4"/>
              </w:rPr>
              <w:t>Diseases</w:t>
            </w:r>
            <w:r>
              <w:rPr>
                <w:spacing w:val="-15"/>
              </w:rPr>
              <w:t xml:space="preserve"> </w:t>
            </w:r>
            <w:r>
              <w:rPr>
                <w:spacing w:val="-4"/>
              </w:rPr>
              <w:t>and</w:t>
            </w:r>
            <w:r>
              <w:rPr>
                <w:spacing w:val="-17"/>
              </w:rPr>
              <w:t xml:space="preserve"> </w:t>
            </w:r>
            <w:r>
              <w:rPr>
                <w:spacing w:val="-4"/>
              </w:rPr>
              <w:t>Dangerous</w:t>
            </w:r>
            <w:r>
              <w:rPr>
                <w:spacing w:val="-17"/>
              </w:rPr>
              <w:t xml:space="preserve"> </w:t>
            </w:r>
            <w:r>
              <w:rPr>
                <w:spacing w:val="-4"/>
              </w:rPr>
              <w:t xml:space="preserve">Occurrences </w:t>
            </w:r>
            <w:r>
              <w:t>Regulations</w:t>
            </w:r>
            <w:r>
              <w:rPr>
                <w:spacing w:val="-13"/>
              </w:rPr>
              <w:t xml:space="preserve"> </w:t>
            </w:r>
            <w:r>
              <w:t>2013</w:t>
            </w:r>
            <w:r>
              <w:rPr>
                <w:spacing w:val="-13"/>
              </w:rPr>
              <w:t xml:space="preserve"> </w:t>
            </w:r>
            <w:r>
              <w:t>(RIDDOR)</w:t>
            </w:r>
          </w:p>
          <w:p w14:paraId="05279D93" w14:textId="77777777" w:rsidR="007A54C1" w:rsidRDefault="00B07B26">
            <w:pPr>
              <w:pStyle w:val="TableParagraph"/>
              <w:numPr>
                <w:ilvl w:val="0"/>
                <w:numId w:val="1"/>
              </w:numPr>
              <w:tabs>
                <w:tab w:val="left" w:pos="1330"/>
              </w:tabs>
              <w:spacing w:before="6" w:line="247" w:lineRule="auto"/>
              <w:ind w:right="109"/>
              <w:jc w:val="both"/>
            </w:pPr>
            <w:r>
              <w:t>LACORS - Housing - Fire Safety: Guidance on fire safety provisions for certain types of existing housing</w:t>
            </w:r>
          </w:p>
          <w:p w14:paraId="05279D94" w14:textId="77777777" w:rsidR="007A54C1" w:rsidRDefault="00B07B26">
            <w:pPr>
              <w:pStyle w:val="TableParagraph"/>
              <w:numPr>
                <w:ilvl w:val="0"/>
                <w:numId w:val="1"/>
              </w:numPr>
              <w:tabs>
                <w:tab w:val="left" w:pos="1330"/>
              </w:tabs>
              <w:spacing w:before="5" w:line="247" w:lineRule="auto"/>
              <w:ind w:right="106"/>
              <w:jc w:val="both"/>
            </w:pPr>
            <w:r>
              <w:t>Local</w:t>
            </w:r>
            <w:r>
              <w:rPr>
                <w:spacing w:val="-16"/>
              </w:rPr>
              <w:t xml:space="preserve"> </w:t>
            </w:r>
            <w:r>
              <w:t>Government</w:t>
            </w:r>
            <w:r>
              <w:rPr>
                <w:spacing w:val="-15"/>
              </w:rPr>
              <w:t xml:space="preserve"> </w:t>
            </w:r>
            <w:r>
              <w:t>Association:</w:t>
            </w:r>
            <w:r>
              <w:rPr>
                <w:spacing w:val="-15"/>
              </w:rPr>
              <w:t xml:space="preserve"> </w:t>
            </w:r>
            <w:r>
              <w:t>Fire</w:t>
            </w:r>
            <w:r>
              <w:rPr>
                <w:spacing w:val="-16"/>
              </w:rPr>
              <w:t xml:space="preserve"> </w:t>
            </w:r>
            <w:r>
              <w:t>safety</w:t>
            </w:r>
            <w:r>
              <w:rPr>
                <w:spacing w:val="-15"/>
              </w:rPr>
              <w:t xml:space="preserve"> </w:t>
            </w:r>
            <w:r>
              <w:t>in</w:t>
            </w:r>
            <w:r>
              <w:rPr>
                <w:spacing w:val="-15"/>
              </w:rPr>
              <w:t xml:space="preserve"> </w:t>
            </w:r>
            <w:r>
              <w:t>purpose-built blocks of flats</w:t>
            </w:r>
          </w:p>
          <w:p w14:paraId="05279D95" w14:textId="77777777" w:rsidR="007A54C1" w:rsidRDefault="00B07B26">
            <w:pPr>
              <w:pStyle w:val="TableParagraph"/>
              <w:numPr>
                <w:ilvl w:val="0"/>
                <w:numId w:val="1"/>
              </w:numPr>
              <w:tabs>
                <w:tab w:val="left" w:pos="1330"/>
              </w:tabs>
              <w:spacing w:before="4" w:line="247" w:lineRule="auto"/>
              <w:ind w:right="108"/>
              <w:jc w:val="both"/>
            </w:pPr>
            <w:r>
              <w:t>Decent Homes Standard including HHSRS Operating Guidance - Housing Act 2004</w:t>
            </w:r>
          </w:p>
          <w:p w14:paraId="05279D96" w14:textId="77777777" w:rsidR="007A54C1" w:rsidRDefault="00B07B26">
            <w:pPr>
              <w:pStyle w:val="TableParagraph"/>
              <w:numPr>
                <w:ilvl w:val="0"/>
                <w:numId w:val="1"/>
              </w:numPr>
              <w:tabs>
                <w:tab w:val="left" w:pos="1330"/>
              </w:tabs>
              <w:spacing w:before="4" w:line="249" w:lineRule="auto"/>
              <w:ind w:right="105"/>
              <w:jc w:val="both"/>
            </w:pPr>
            <w:r>
              <w:t xml:space="preserve">Ministry of Housing, Communities &amp; Local Government </w:t>
            </w:r>
            <w:r>
              <w:rPr>
                <w:spacing w:val="-4"/>
              </w:rPr>
              <w:t>(MHCLG): Advice for</w:t>
            </w:r>
            <w:r>
              <w:rPr>
                <w:spacing w:val="-5"/>
              </w:rPr>
              <w:t xml:space="preserve"> </w:t>
            </w:r>
            <w:r>
              <w:rPr>
                <w:spacing w:val="-4"/>
              </w:rPr>
              <w:t>Building Owners of Multi-storey,</w:t>
            </w:r>
            <w:r>
              <w:rPr>
                <w:spacing w:val="-6"/>
              </w:rPr>
              <w:t xml:space="preserve"> </w:t>
            </w:r>
            <w:r>
              <w:rPr>
                <w:spacing w:val="-4"/>
              </w:rPr>
              <w:t xml:space="preserve">Multi- </w:t>
            </w:r>
            <w:r>
              <w:t>occupied</w:t>
            </w:r>
            <w:r>
              <w:rPr>
                <w:spacing w:val="-5"/>
              </w:rPr>
              <w:t xml:space="preserve"> </w:t>
            </w:r>
            <w:r>
              <w:t>Residential</w:t>
            </w:r>
            <w:r>
              <w:rPr>
                <w:spacing w:val="-8"/>
              </w:rPr>
              <w:t xml:space="preserve"> </w:t>
            </w:r>
            <w:r>
              <w:t>Buildings</w:t>
            </w:r>
            <w:r>
              <w:rPr>
                <w:spacing w:val="-5"/>
              </w:rPr>
              <w:t xml:space="preserve"> </w:t>
            </w:r>
            <w:r>
              <w:t>(January</w:t>
            </w:r>
            <w:r>
              <w:rPr>
                <w:spacing w:val="-5"/>
              </w:rPr>
              <w:t xml:space="preserve"> </w:t>
            </w:r>
            <w:r>
              <w:t>2020)</w:t>
            </w:r>
          </w:p>
          <w:p w14:paraId="05279D97" w14:textId="77777777" w:rsidR="007A54C1" w:rsidRDefault="00B07B26">
            <w:pPr>
              <w:pStyle w:val="TableParagraph"/>
              <w:numPr>
                <w:ilvl w:val="0"/>
                <w:numId w:val="1"/>
              </w:numPr>
              <w:tabs>
                <w:tab w:val="left" w:pos="1330"/>
              </w:tabs>
              <w:spacing w:before="3" w:line="249" w:lineRule="auto"/>
              <w:ind w:right="104"/>
              <w:jc w:val="both"/>
            </w:pPr>
            <w:r>
              <w:rPr>
                <w:spacing w:val="-4"/>
              </w:rPr>
              <w:t>National</w:t>
            </w:r>
            <w:r>
              <w:rPr>
                <w:spacing w:val="-9"/>
              </w:rPr>
              <w:t xml:space="preserve"> </w:t>
            </w:r>
            <w:r>
              <w:rPr>
                <w:spacing w:val="-4"/>
              </w:rPr>
              <w:t>Fire</w:t>
            </w:r>
            <w:r>
              <w:rPr>
                <w:spacing w:val="-11"/>
              </w:rPr>
              <w:t xml:space="preserve"> </w:t>
            </w:r>
            <w:r>
              <w:rPr>
                <w:spacing w:val="-4"/>
              </w:rPr>
              <w:t>Chief</w:t>
            </w:r>
            <w:r>
              <w:rPr>
                <w:spacing w:val="-12"/>
              </w:rPr>
              <w:t xml:space="preserve"> </w:t>
            </w:r>
            <w:r>
              <w:rPr>
                <w:spacing w:val="-4"/>
              </w:rPr>
              <w:t>Council’s</w:t>
            </w:r>
            <w:r>
              <w:rPr>
                <w:spacing w:val="-9"/>
              </w:rPr>
              <w:t xml:space="preserve"> </w:t>
            </w:r>
            <w:r>
              <w:rPr>
                <w:spacing w:val="-4"/>
              </w:rPr>
              <w:t>Guidance</w:t>
            </w:r>
            <w:r>
              <w:rPr>
                <w:spacing w:val="-9"/>
              </w:rPr>
              <w:t xml:space="preserve"> </w:t>
            </w:r>
            <w:r>
              <w:rPr>
                <w:spacing w:val="-4"/>
              </w:rPr>
              <w:t>(NFCC)</w:t>
            </w:r>
            <w:r>
              <w:rPr>
                <w:spacing w:val="-8"/>
              </w:rPr>
              <w:t xml:space="preserve"> </w:t>
            </w:r>
            <w:r>
              <w:rPr>
                <w:spacing w:val="-4"/>
              </w:rPr>
              <w:t>-</w:t>
            </w:r>
            <w:r>
              <w:rPr>
                <w:spacing w:val="-10"/>
              </w:rPr>
              <w:t xml:space="preserve"> </w:t>
            </w:r>
            <w:r>
              <w:rPr>
                <w:spacing w:val="-4"/>
              </w:rPr>
              <w:t>Fire</w:t>
            </w:r>
            <w:r>
              <w:rPr>
                <w:spacing w:val="-9"/>
              </w:rPr>
              <w:t xml:space="preserve"> </w:t>
            </w:r>
            <w:r>
              <w:rPr>
                <w:spacing w:val="-4"/>
              </w:rPr>
              <w:t xml:space="preserve">Safety </w:t>
            </w:r>
            <w:r>
              <w:t>in Specialist Housing – May 2017, covers sheltered schemes, supported schemes and extra care schemes</w:t>
            </w:r>
          </w:p>
          <w:p w14:paraId="05279D98" w14:textId="77777777" w:rsidR="007A54C1" w:rsidRDefault="00B07B26">
            <w:pPr>
              <w:pStyle w:val="TableParagraph"/>
              <w:numPr>
                <w:ilvl w:val="0"/>
                <w:numId w:val="1"/>
              </w:numPr>
              <w:tabs>
                <w:tab w:val="left" w:pos="1330"/>
              </w:tabs>
              <w:spacing w:before="0" w:line="249" w:lineRule="auto"/>
              <w:ind w:right="109"/>
              <w:jc w:val="both"/>
            </w:pPr>
            <w:r>
              <w:t>Practical Fire Safety Guidance for Existing Premises with Sleeping Accommodation 2018 – guidance for those with responsibility for ensuring fire safety in certain premises within sleeping accommodation in Scotland</w:t>
            </w:r>
          </w:p>
          <w:p w14:paraId="05279D99" w14:textId="77777777" w:rsidR="007A54C1" w:rsidRDefault="00B07B26">
            <w:pPr>
              <w:pStyle w:val="TableParagraph"/>
              <w:numPr>
                <w:ilvl w:val="0"/>
                <w:numId w:val="1"/>
              </w:numPr>
              <w:tabs>
                <w:tab w:val="left" w:pos="1330"/>
              </w:tabs>
              <w:spacing w:before="1" w:line="247" w:lineRule="auto"/>
              <w:ind w:right="108"/>
              <w:jc w:val="both"/>
            </w:pPr>
            <w:r>
              <w:t>Building a Safer Future - Independent Review of Building Regulations</w:t>
            </w:r>
            <w:r>
              <w:rPr>
                <w:spacing w:val="-16"/>
              </w:rPr>
              <w:t xml:space="preserve"> </w:t>
            </w:r>
            <w:r>
              <w:t>and</w:t>
            </w:r>
            <w:r>
              <w:rPr>
                <w:spacing w:val="-15"/>
              </w:rPr>
              <w:t xml:space="preserve"> </w:t>
            </w:r>
            <w:r>
              <w:t>Fire</w:t>
            </w:r>
            <w:r>
              <w:rPr>
                <w:spacing w:val="-15"/>
              </w:rPr>
              <w:t xml:space="preserve"> </w:t>
            </w:r>
            <w:r>
              <w:t>Safety:</w:t>
            </w:r>
            <w:r>
              <w:rPr>
                <w:spacing w:val="-16"/>
              </w:rPr>
              <w:t xml:space="preserve"> </w:t>
            </w:r>
            <w:r>
              <w:t>Final</w:t>
            </w:r>
            <w:r>
              <w:rPr>
                <w:spacing w:val="-16"/>
              </w:rPr>
              <w:t xml:space="preserve"> </w:t>
            </w:r>
            <w:r>
              <w:t>Report</w:t>
            </w:r>
            <w:r>
              <w:rPr>
                <w:spacing w:val="-15"/>
              </w:rPr>
              <w:t xml:space="preserve"> </w:t>
            </w:r>
            <w:r>
              <w:t>(May</w:t>
            </w:r>
            <w:r>
              <w:rPr>
                <w:spacing w:val="-15"/>
              </w:rPr>
              <w:t xml:space="preserve"> </w:t>
            </w:r>
            <w:r>
              <w:t>2018)</w:t>
            </w:r>
          </w:p>
        </w:tc>
      </w:tr>
      <w:tr w:rsidR="007A54C1" w14:paraId="05279D9D" w14:textId="77777777">
        <w:trPr>
          <w:trHeight w:val="503"/>
        </w:trPr>
        <w:tc>
          <w:tcPr>
            <w:tcW w:w="1975" w:type="dxa"/>
            <w:shd w:val="clear" w:color="auto" w:fill="E6E7E8"/>
          </w:tcPr>
          <w:p w14:paraId="05279D9B" w14:textId="77777777" w:rsidR="007A54C1" w:rsidRDefault="00B07B26">
            <w:pPr>
              <w:pStyle w:val="TableParagraph"/>
              <w:spacing w:before="117"/>
              <w:ind w:left="108"/>
              <w:rPr>
                <w:rFonts w:ascii="Calibri"/>
                <w:b/>
              </w:rPr>
            </w:pPr>
            <w:r>
              <w:rPr>
                <w:rFonts w:ascii="Calibri"/>
                <w:b/>
                <w:spacing w:val="-2"/>
                <w:w w:val="105"/>
              </w:rPr>
              <w:t>Related Policies</w:t>
            </w:r>
          </w:p>
        </w:tc>
        <w:tc>
          <w:tcPr>
            <w:tcW w:w="7053" w:type="dxa"/>
            <w:shd w:val="clear" w:color="auto" w:fill="E6E7E8"/>
          </w:tcPr>
          <w:p w14:paraId="05279D9C" w14:textId="77777777" w:rsidR="007A54C1" w:rsidRDefault="00B07B26">
            <w:pPr>
              <w:pStyle w:val="TableParagraph"/>
              <w:spacing w:before="117"/>
              <w:ind w:left="339"/>
              <w:rPr>
                <w:rFonts w:ascii="Calibri"/>
              </w:rPr>
            </w:pPr>
            <w:r>
              <w:rPr>
                <w:rFonts w:ascii="Calibri"/>
              </w:rPr>
              <w:t>Health</w:t>
            </w:r>
            <w:r>
              <w:rPr>
                <w:rFonts w:ascii="Calibri"/>
                <w:spacing w:val="-13"/>
              </w:rPr>
              <w:t xml:space="preserve"> </w:t>
            </w:r>
            <w:r>
              <w:rPr>
                <w:rFonts w:ascii="Calibri"/>
              </w:rPr>
              <w:t>and</w:t>
            </w:r>
            <w:r>
              <w:rPr>
                <w:rFonts w:ascii="Calibri"/>
                <w:spacing w:val="-12"/>
              </w:rPr>
              <w:t xml:space="preserve"> </w:t>
            </w:r>
            <w:r>
              <w:rPr>
                <w:rFonts w:ascii="Calibri"/>
              </w:rPr>
              <w:t>Safety</w:t>
            </w:r>
            <w:r>
              <w:rPr>
                <w:rFonts w:ascii="Calibri"/>
                <w:spacing w:val="-12"/>
              </w:rPr>
              <w:t xml:space="preserve"> </w:t>
            </w:r>
            <w:r>
              <w:rPr>
                <w:rFonts w:ascii="Calibri"/>
              </w:rPr>
              <w:t>incident</w:t>
            </w:r>
            <w:r>
              <w:rPr>
                <w:rFonts w:ascii="Calibri"/>
                <w:spacing w:val="-12"/>
              </w:rPr>
              <w:t xml:space="preserve"> </w:t>
            </w:r>
            <w:r>
              <w:rPr>
                <w:rFonts w:ascii="Calibri"/>
                <w:spacing w:val="-2"/>
              </w:rPr>
              <w:t>Procedure.</w:t>
            </w:r>
          </w:p>
        </w:tc>
      </w:tr>
    </w:tbl>
    <w:p w14:paraId="05279D9E" w14:textId="77777777" w:rsidR="00B07B26" w:rsidRDefault="00B07B26"/>
    <w:sectPr w:rsidR="00000000">
      <w:pgSz w:w="11910" w:h="16840"/>
      <w:pgMar w:top="1180" w:right="1320" w:bottom="1200" w:left="1040" w:header="747" w:footer="1000" w:gutter="0"/>
      <w:pgBorders w:offsetFrom="page">
        <w:top w:val="single" w:sz="8" w:space="24" w:color="000000"/>
        <w:left w:val="single" w:sz="8" w:space="24" w:color="000000"/>
        <w:bottom w:val="single" w:sz="8" w:space="24" w:color="000000"/>
        <w:right w:val="single" w:sz="8"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79DC0" w14:textId="77777777" w:rsidR="00B07B26" w:rsidRDefault="00B07B26">
      <w:r>
        <w:separator/>
      </w:r>
    </w:p>
  </w:endnote>
  <w:endnote w:type="continuationSeparator" w:id="0">
    <w:p w14:paraId="05279DC2" w14:textId="77777777" w:rsidR="00B07B26" w:rsidRDefault="00B07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79DBB" w14:textId="77777777" w:rsidR="007A54C1" w:rsidRDefault="00B07B26">
    <w:pPr>
      <w:pStyle w:val="BodyText"/>
      <w:spacing w:line="14" w:lineRule="auto"/>
      <w:ind w:left="0"/>
      <w:rPr>
        <w:sz w:val="20"/>
      </w:rPr>
    </w:pPr>
    <w:r>
      <w:rPr>
        <w:noProof/>
      </w:rPr>
      <mc:AlternateContent>
        <mc:Choice Requires="wps">
          <w:drawing>
            <wp:anchor distT="0" distB="0" distL="0" distR="0" simplePos="0" relativeHeight="487417856" behindDoc="1" locked="0" layoutInCell="1" allowOverlap="1" wp14:anchorId="05279DBE" wp14:editId="05279DBF">
              <wp:simplePos x="0" y="0"/>
              <wp:positionH relativeFrom="page">
                <wp:posOffset>3697351</wp:posOffset>
              </wp:positionH>
              <wp:positionV relativeFrom="page">
                <wp:posOffset>9917379</wp:posOffset>
              </wp:positionV>
              <wp:extent cx="1689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05279DC2" w14:textId="77777777" w:rsidR="007A54C1" w:rsidRDefault="00B07B26">
                          <w:pPr>
                            <w:pStyle w:val="BodyText"/>
                            <w:spacing w:line="245"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05279DBE" id="_x0000_t202" coordsize="21600,21600" o:spt="202" path="m,l,21600r21600,l21600,xe">
              <v:stroke joinstyle="miter"/>
              <v:path gradientshapeok="t" o:connecttype="rect"/>
            </v:shapetype>
            <v:shape id="Textbox 2" o:spid="_x0000_s1027" type="#_x0000_t202" style="position:absolute;margin-left:291.15pt;margin-top:780.9pt;width:13.3pt;height:13.05pt;z-index:-15898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" filled="f" stroked="f">
              <v:textbox inset="0,0,0,0">
                <w:txbxContent>
                  <w:p w14:paraId="05279DC2" w14:textId="77777777" w:rsidR="007A54C1" w:rsidRDefault="00B07B26">
                    <w:pPr>
                      <w:pStyle w:val="BodyText"/>
                      <w:spacing w:line="245"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79DBC" w14:textId="77777777" w:rsidR="00B07B26" w:rsidRDefault="00B07B26">
      <w:r>
        <w:separator/>
      </w:r>
    </w:p>
  </w:footnote>
  <w:footnote w:type="continuationSeparator" w:id="0">
    <w:p w14:paraId="05279DBE" w14:textId="77777777" w:rsidR="00B07B26" w:rsidRDefault="00B07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79DBA" w14:textId="77777777" w:rsidR="007A54C1" w:rsidRDefault="00B07B26">
    <w:pPr>
      <w:pStyle w:val="BodyText"/>
      <w:spacing w:line="14" w:lineRule="auto"/>
      <w:ind w:left="0"/>
      <w:rPr>
        <w:sz w:val="20"/>
      </w:rPr>
    </w:pPr>
    <w:r>
      <w:rPr>
        <w:noProof/>
      </w:rPr>
      <mc:AlternateContent>
        <mc:Choice Requires="wps">
          <w:drawing>
            <wp:anchor distT="0" distB="0" distL="0" distR="0" simplePos="0" relativeHeight="487417344" behindDoc="1" locked="0" layoutInCell="1" allowOverlap="1" wp14:anchorId="05279DBC" wp14:editId="05279DBD">
              <wp:simplePos x="0" y="0"/>
              <wp:positionH relativeFrom="page">
                <wp:posOffset>902004</wp:posOffset>
              </wp:positionH>
              <wp:positionV relativeFrom="page">
                <wp:posOffset>461870</wp:posOffset>
              </wp:positionV>
              <wp:extent cx="1731010" cy="304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1010" cy="304800"/>
                      </a:xfrm>
                      <a:prstGeom prst="rect">
                        <a:avLst/>
                      </a:prstGeom>
                    </wps:spPr>
                    <wps:txbx>
                      <w:txbxContent>
                        <w:p w14:paraId="05279DC0" w14:textId="77777777" w:rsidR="007A54C1" w:rsidRDefault="00B07B26">
                          <w:pPr>
                            <w:spacing w:line="219" w:lineRule="exact"/>
                            <w:ind w:left="20"/>
                            <w:rPr>
                              <w:b/>
                              <w:sz w:val="20"/>
                            </w:rPr>
                          </w:pPr>
                          <w:r>
                            <w:rPr>
                              <w:b/>
                              <w:w w:val="105"/>
                              <w:sz w:val="20"/>
                            </w:rPr>
                            <w:t>Fire</w:t>
                          </w:r>
                          <w:r>
                            <w:rPr>
                              <w:b/>
                              <w:spacing w:val="-8"/>
                              <w:w w:val="105"/>
                              <w:sz w:val="20"/>
                            </w:rPr>
                            <w:t xml:space="preserve"> </w:t>
                          </w:r>
                          <w:r>
                            <w:rPr>
                              <w:b/>
                              <w:w w:val="105"/>
                              <w:sz w:val="20"/>
                            </w:rPr>
                            <w:t>Safety</w:t>
                          </w:r>
                          <w:r>
                            <w:rPr>
                              <w:b/>
                              <w:spacing w:val="-8"/>
                              <w:w w:val="105"/>
                              <w:sz w:val="20"/>
                            </w:rPr>
                            <w:t xml:space="preserve"> </w:t>
                          </w:r>
                          <w:r>
                            <w:rPr>
                              <w:b/>
                              <w:spacing w:val="-2"/>
                              <w:w w:val="105"/>
                              <w:sz w:val="20"/>
                            </w:rPr>
                            <w:t>Policy</w:t>
                          </w:r>
                        </w:p>
                        <w:p w14:paraId="05279DC1" w14:textId="77777777" w:rsidR="007A54C1" w:rsidRDefault="00B07B26">
                          <w:pPr>
                            <w:spacing w:line="242" w:lineRule="exact"/>
                            <w:ind w:left="20"/>
                            <w:rPr>
                              <w:b/>
                              <w:sz w:val="20"/>
                            </w:rPr>
                          </w:pPr>
                          <w:r>
                            <w:rPr>
                              <w:b/>
                              <w:sz w:val="20"/>
                            </w:rPr>
                            <w:t>West</w:t>
                          </w:r>
                          <w:r>
                            <w:rPr>
                              <w:b/>
                              <w:spacing w:val="13"/>
                              <w:sz w:val="20"/>
                            </w:rPr>
                            <w:t xml:space="preserve"> </w:t>
                          </w:r>
                          <w:r>
                            <w:rPr>
                              <w:b/>
                              <w:sz w:val="20"/>
                            </w:rPr>
                            <w:t>Kent</w:t>
                          </w:r>
                          <w:r>
                            <w:rPr>
                              <w:b/>
                              <w:spacing w:val="14"/>
                              <w:sz w:val="20"/>
                            </w:rPr>
                            <w:t xml:space="preserve"> </w:t>
                          </w:r>
                          <w:r>
                            <w:rPr>
                              <w:b/>
                              <w:sz w:val="20"/>
                            </w:rPr>
                            <w:t>Housing</w:t>
                          </w:r>
                          <w:r>
                            <w:rPr>
                              <w:b/>
                              <w:spacing w:val="13"/>
                              <w:sz w:val="20"/>
                            </w:rPr>
                            <w:t xml:space="preserve"> </w:t>
                          </w:r>
                          <w:r>
                            <w:rPr>
                              <w:b/>
                              <w:spacing w:val="-2"/>
                              <w:sz w:val="20"/>
                            </w:rPr>
                            <w:t>Association</w:t>
                          </w:r>
                        </w:p>
                      </w:txbxContent>
                    </wps:txbx>
                    <wps:bodyPr wrap="square" lIns="0" tIns="0" rIns="0" bIns="0" rtlCol="0">
                      <a:noAutofit/>
                    </wps:bodyPr>
                  </wps:wsp>
                </a:graphicData>
              </a:graphic>
            </wp:anchor>
          </w:drawing>
        </mc:Choice>
        <mc:Fallback>
          <w:pict>
            <v:shapetype w14:anchorId="05279DBC" id="_x0000_t202" coordsize="21600,21600" o:spt="202" path="m,l,21600r21600,l21600,xe">
              <v:stroke joinstyle="miter"/>
              <v:path gradientshapeok="t" o:connecttype="rect"/>
            </v:shapetype>
            <v:shape id="Textbox 1" o:spid="_x0000_s1026" type="#_x0000_t202" style="position:absolute;margin-left:71pt;margin-top:36.35pt;width:136.3pt;height:24pt;z-index:-15899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" filled="f" stroked="f">
              <v:textbox inset="0,0,0,0">
                <w:txbxContent>
                  <w:p w14:paraId="05279DC0" w14:textId="77777777" w:rsidR="007A54C1" w:rsidRDefault="00B07B26">
                    <w:pPr>
                      <w:spacing w:line="219" w:lineRule="exact"/>
                      <w:ind w:left="20"/>
                      <w:rPr>
                        <w:b/>
                        <w:sz w:val="20"/>
                      </w:rPr>
                    </w:pPr>
                    <w:r>
                      <w:rPr>
                        <w:b/>
                        <w:w w:val="105"/>
                        <w:sz w:val="20"/>
                      </w:rPr>
                      <w:t>Fire</w:t>
                    </w:r>
                    <w:r>
                      <w:rPr>
                        <w:b/>
                        <w:spacing w:val="-8"/>
                        <w:w w:val="105"/>
                        <w:sz w:val="20"/>
                      </w:rPr>
                      <w:t xml:space="preserve"> </w:t>
                    </w:r>
                    <w:r>
                      <w:rPr>
                        <w:b/>
                        <w:w w:val="105"/>
                        <w:sz w:val="20"/>
                      </w:rPr>
                      <w:t>Safety</w:t>
                    </w:r>
                    <w:r>
                      <w:rPr>
                        <w:b/>
                        <w:spacing w:val="-8"/>
                        <w:w w:val="105"/>
                        <w:sz w:val="20"/>
                      </w:rPr>
                      <w:t xml:space="preserve"> </w:t>
                    </w:r>
                    <w:r>
                      <w:rPr>
                        <w:b/>
                        <w:spacing w:val="-2"/>
                        <w:w w:val="105"/>
                        <w:sz w:val="20"/>
                      </w:rPr>
                      <w:t>Policy</w:t>
                    </w:r>
                  </w:p>
                  <w:p w14:paraId="05279DC1" w14:textId="77777777" w:rsidR="007A54C1" w:rsidRDefault="00B07B26">
                    <w:pPr>
                      <w:spacing w:line="242" w:lineRule="exact"/>
                      <w:ind w:left="20"/>
                      <w:rPr>
                        <w:b/>
                        <w:sz w:val="20"/>
                      </w:rPr>
                    </w:pPr>
                    <w:r>
                      <w:rPr>
                        <w:b/>
                        <w:sz w:val="20"/>
                      </w:rPr>
                      <w:t>West</w:t>
                    </w:r>
                    <w:r>
                      <w:rPr>
                        <w:b/>
                        <w:spacing w:val="13"/>
                        <w:sz w:val="20"/>
                      </w:rPr>
                      <w:t xml:space="preserve"> </w:t>
                    </w:r>
                    <w:r>
                      <w:rPr>
                        <w:b/>
                        <w:sz w:val="20"/>
                      </w:rPr>
                      <w:t>Kent</w:t>
                    </w:r>
                    <w:r>
                      <w:rPr>
                        <w:b/>
                        <w:spacing w:val="14"/>
                        <w:sz w:val="20"/>
                      </w:rPr>
                      <w:t xml:space="preserve"> </w:t>
                    </w:r>
                    <w:r>
                      <w:rPr>
                        <w:b/>
                        <w:sz w:val="20"/>
                      </w:rPr>
                      <w:t>Housing</w:t>
                    </w:r>
                    <w:r>
                      <w:rPr>
                        <w:b/>
                        <w:spacing w:val="13"/>
                        <w:sz w:val="20"/>
                      </w:rPr>
                      <w:t xml:space="preserve"> </w:t>
                    </w:r>
                    <w:r>
                      <w:rPr>
                        <w:b/>
                        <w:spacing w:val="-2"/>
                        <w:sz w:val="20"/>
                      </w:rPr>
                      <w:t>Association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334BC"/>
    <w:multiLevelType w:val="hybridMultilevel"/>
    <w:tmpl w:val="84F05F34"/>
    <w:lvl w:ilvl="0" w:tplc="AE78C912">
      <w:numFmt w:val="bullet"/>
      <w:lvlText w:val=""/>
      <w:lvlJc w:val="left"/>
      <w:pPr>
        <w:ind w:left="1120" w:hanging="360"/>
      </w:pPr>
      <w:rPr>
        <w:rFonts w:ascii="Symbol" w:eastAsia="Symbol" w:hAnsi="Symbol" w:cs="Symbol" w:hint="default"/>
        <w:spacing w:val="0"/>
        <w:w w:val="100"/>
        <w:lang w:val="en-US" w:eastAsia="en-US" w:bidi="ar-SA"/>
      </w:rPr>
    </w:lvl>
    <w:lvl w:ilvl="1" w:tplc="5BC89A28">
      <w:numFmt w:val="bullet"/>
      <w:lvlText w:val="•"/>
      <w:lvlJc w:val="left"/>
      <w:pPr>
        <w:ind w:left="1962" w:hanging="360"/>
      </w:pPr>
      <w:rPr>
        <w:rFonts w:hint="default"/>
        <w:lang w:val="en-US" w:eastAsia="en-US" w:bidi="ar-SA"/>
      </w:rPr>
    </w:lvl>
    <w:lvl w:ilvl="2" w:tplc="960A9DFC">
      <w:numFmt w:val="bullet"/>
      <w:lvlText w:val="•"/>
      <w:lvlJc w:val="left"/>
      <w:pPr>
        <w:ind w:left="2805" w:hanging="360"/>
      </w:pPr>
      <w:rPr>
        <w:rFonts w:hint="default"/>
        <w:lang w:val="en-US" w:eastAsia="en-US" w:bidi="ar-SA"/>
      </w:rPr>
    </w:lvl>
    <w:lvl w:ilvl="3" w:tplc="64CC7B9C">
      <w:numFmt w:val="bullet"/>
      <w:lvlText w:val="•"/>
      <w:lvlJc w:val="left"/>
      <w:pPr>
        <w:ind w:left="3647" w:hanging="360"/>
      </w:pPr>
      <w:rPr>
        <w:rFonts w:hint="default"/>
        <w:lang w:val="en-US" w:eastAsia="en-US" w:bidi="ar-SA"/>
      </w:rPr>
    </w:lvl>
    <w:lvl w:ilvl="4" w:tplc="A88CA35E">
      <w:numFmt w:val="bullet"/>
      <w:lvlText w:val="•"/>
      <w:lvlJc w:val="left"/>
      <w:pPr>
        <w:ind w:left="4490" w:hanging="360"/>
      </w:pPr>
      <w:rPr>
        <w:rFonts w:hint="default"/>
        <w:lang w:val="en-US" w:eastAsia="en-US" w:bidi="ar-SA"/>
      </w:rPr>
    </w:lvl>
    <w:lvl w:ilvl="5" w:tplc="B9BE40A0">
      <w:numFmt w:val="bullet"/>
      <w:lvlText w:val="•"/>
      <w:lvlJc w:val="left"/>
      <w:pPr>
        <w:ind w:left="5333" w:hanging="360"/>
      </w:pPr>
      <w:rPr>
        <w:rFonts w:hint="default"/>
        <w:lang w:val="en-US" w:eastAsia="en-US" w:bidi="ar-SA"/>
      </w:rPr>
    </w:lvl>
    <w:lvl w:ilvl="6" w:tplc="A70C0B0E">
      <w:numFmt w:val="bullet"/>
      <w:lvlText w:val="•"/>
      <w:lvlJc w:val="left"/>
      <w:pPr>
        <w:ind w:left="6175" w:hanging="360"/>
      </w:pPr>
      <w:rPr>
        <w:rFonts w:hint="default"/>
        <w:lang w:val="en-US" w:eastAsia="en-US" w:bidi="ar-SA"/>
      </w:rPr>
    </w:lvl>
    <w:lvl w:ilvl="7" w:tplc="96EEA5B8">
      <w:numFmt w:val="bullet"/>
      <w:lvlText w:val="•"/>
      <w:lvlJc w:val="left"/>
      <w:pPr>
        <w:ind w:left="7018" w:hanging="360"/>
      </w:pPr>
      <w:rPr>
        <w:rFonts w:hint="default"/>
        <w:lang w:val="en-US" w:eastAsia="en-US" w:bidi="ar-SA"/>
      </w:rPr>
    </w:lvl>
    <w:lvl w:ilvl="8" w:tplc="F4FE3A7A">
      <w:numFmt w:val="bullet"/>
      <w:lvlText w:val="•"/>
      <w:lvlJc w:val="left"/>
      <w:pPr>
        <w:ind w:left="7861" w:hanging="360"/>
      </w:pPr>
      <w:rPr>
        <w:rFonts w:hint="default"/>
        <w:lang w:val="en-US" w:eastAsia="en-US" w:bidi="ar-SA"/>
      </w:rPr>
    </w:lvl>
  </w:abstractNum>
  <w:abstractNum w:abstractNumId="1" w15:restartNumberingAfterBreak="0">
    <w:nsid w:val="54186879"/>
    <w:multiLevelType w:val="multilevel"/>
    <w:tmpl w:val="7C9288E2"/>
    <w:lvl w:ilvl="0">
      <w:start w:val="1"/>
      <w:numFmt w:val="decimal"/>
      <w:lvlText w:val="%1"/>
      <w:lvlJc w:val="left"/>
      <w:pPr>
        <w:ind w:left="827" w:hanging="711"/>
        <w:jc w:val="left"/>
      </w:pPr>
      <w:rPr>
        <w:rFonts w:hint="default"/>
        <w:spacing w:val="0"/>
        <w:w w:val="107"/>
        <w:lang w:val="en-US" w:eastAsia="en-US" w:bidi="ar-SA"/>
      </w:rPr>
    </w:lvl>
    <w:lvl w:ilvl="1">
      <w:start w:val="1"/>
      <w:numFmt w:val="decimal"/>
      <w:lvlText w:val="%1.%2"/>
      <w:lvlJc w:val="left"/>
      <w:pPr>
        <w:ind w:left="827" w:hanging="711"/>
        <w:jc w:val="left"/>
      </w:pPr>
      <w:rPr>
        <w:rFonts w:ascii="Calibri" w:eastAsia="Calibri" w:hAnsi="Calibri" w:cs="Calibri" w:hint="default"/>
        <w:b w:val="0"/>
        <w:bCs w:val="0"/>
        <w:i w:val="0"/>
        <w:iCs w:val="0"/>
        <w:spacing w:val="-1"/>
        <w:w w:val="106"/>
        <w:sz w:val="22"/>
        <w:szCs w:val="22"/>
        <w:lang w:val="en-US" w:eastAsia="en-US" w:bidi="ar-SA"/>
      </w:rPr>
    </w:lvl>
    <w:lvl w:ilvl="2">
      <w:numFmt w:val="bullet"/>
      <w:lvlText w:val=""/>
      <w:lvlJc w:val="left"/>
      <w:pPr>
        <w:ind w:left="1391" w:hanging="992"/>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2418" w:hanging="992"/>
      </w:pPr>
      <w:rPr>
        <w:rFonts w:hint="default"/>
        <w:lang w:val="en-US" w:eastAsia="en-US" w:bidi="ar-SA"/>
      </w:rPr>
    </w:lvl>
    <w:lvl w:ilvl="4">
      <w:numFmt w:val="bullet"/>
      <w:lvlText w:val="•"/>
      <w:lvlJc w:val="left"/>
      <w:pPr>
        <w:ind w:left="3436" w:hanging="992"/>
      </w:pPr>
      <w:rPr>
        <w:rFonts w:hint="default"/>
        <w:lang w:val="en-US" w:eastAsia="en-US" w:bidi="ar-SA"/>
      </w:rPr>
    </w:lvl>
    <w:lvl w:ilvl="5">
      <w:numFmt w:val="bullet"/>
      <w:lvlText w:val="•"/>
      <w:lvlJc w:val="left"/>
      <w:pPr>
        <w:ind w:left="4454" w:hanging="992"/>
      </w:pPr>
      <w:rPr>
        <w:rFonts w:hint="default"/>
        <w:lang w:val="en-US" w:eastAsia="en-US" w:bidi="ar-SA"/>
      </w:rPr>
    </w:lvl>
    <w:lvl w:ilvl="6">
      <w:numFmt w:val="bullet"/>
      <w:lvlText w:val="•"/>
      <w:lvlJc w:val="left"/>
      <w:pPr>
        <w:ind w:left="5473" w:hanging="992"/>
      </w:pPr>
      <w:rPr>
        <w:rFonts w:hint="default"/>
        <w:lang w:val="en-US" w:eastAsia="en-US" w:bidi="ar-SA"/>
      </w:rPr>
    </w:lvl>
    <w:lvl w:ilvl="7">
      <w:numFmt w:val="bullet"/>
      <w:lvlText w:val="•"/>
      <w:lvlJc w:val="left"/>
      <w:pPr>
        <w:ind w:left="6491" w:hanging="992"/>
      </w:pPr>
      <w:rPr>
        <w:rFonts w:hint="default"/>
        <w:lang w:val="en-US" w:eastAsia="en-US" w:bidi="ar-SA"/>
      </w:rPr>
    </w:lvl>
    <w:lvl w:ilvl="8">
      <w:numFmt w:val="bullet"/>
      <w:lvlText w:val="•"/>
      <w:lvlJc w:val="left"/>
      <w:pPr>
        <w:ind w:left="7509" w:hanging="992"/>
      </w:pPr>
      <w:rPr>
        <w:rFonts w:hint="default"/>
        <w:lang w:val="en-US" w:eastAsia="en-US" w:bidi="ar-SA"/>
      </w:rPr>
    </w:lvl>
  </w:abstractNum>
  <w:abstractNum w:abstractNumId="2" w15:restartNumberingAfterBreak="0">
    <w:nsid w:val="54E92C32"/>
    <w:multiLevelType w:val="hybridMultilevel"/>
    <w:tmpl w:val="7F7AE166"/>
    <w:lvl w:ilvl="0" w:tplc="9B2C7734">
      <w:numFmt w:val="bullet"/>
      <w:lvlText w:val=""/>
      <w:lvlJc w:val="left"/>
      <w:pPr>
        <w:ind w:left="1391" w:hanging="992"/>
      </w:pPr>
      <w:rPr>
        <w:rFonts w:ascii="Symbol" w:eastAsia="Symbol" w:hAnsi="Symbol" w:cs="Symbol" w:hint="default"/>
        <w:b w:val="0"/>
        <w:bCs w:val="0"/>
        <w:i w:val="0"/>
        <w:iCs w:val="0"/>
        <w:spacing w:val="0"/>
        <w:w w:val="100"/>
        <w:sz w:val="22"/>
        <w:szCs w:val="22"/>
        <w:lang w:val="en-US" w:eastAsia="en-US" w:bidi="ar-SA"/>
      </w:rPr>
    </w:lvl>
    <w:lvl w:ilvl="1" w:tplc="8B12B2A8">
      <w:start w:val="1"/>
      <w:numFmt w:val="decimal"/>
      <w:lvlText w:val="%2."/>
      <w:lvlJc w:val="left"/>
      <w:pPr>
        <w:ind w:left="2243" w:hanging="711"/>
        <w:jc w:val="left"/>
      </w:pPr>
      <w:rPr>
        <w:rFonts w:ascii="Calibri" w:eastAsia="Calibri" w:hAnsi="Calibri" w:cs="Calibri" w:hint="default"/>
        <w:b w:val="0"/>
        <w:bCs w:val="0"/>
        <w:i w:val="0"/>
        <w:iCs w:val="0"/>
        <w:spacing w:val="0"/>
        <w:w w:val="106"/>
        <w:sz w:val="22"/>
        <w:szCs w:val="22"/>
        <w:lang w:val="en-US" w:eastAsia="en-US" w:bidi="ar-SA"/>
      </w:rPr>
    </w:lvl>
    <w:lvl w:ilvl="2" w:tplc="822C65E6">
      <w:numFmt w:val="bullet"/>
      <w:lvlText w:val="•"/>
      <w:lvlJc w:val="left"/>
      <w:pPr>
        <w:ind w:left="3051" w:hanging="711"/>
      </w:pPr>
      <w:rPr>
        <w:rFonts w:hint="default"/>
        <w:lang w:val="en-US" w:eastAsia="en-US" w:bidi="ar-SA"/>
      </w:rPr>
    </w:lvl>
    <w:lvl w:ilvl="3" w:tplc="BDE6DA7C">
      <w:numFmt w:val="bullet"/>
      <w:lvlText w:val="•"/>
      <w:lvlJc w:val="left"/>
      <w:pPr>
        <w:ind w:left="3863" w:hanging="711"/>
      </w:pPr>
      <w:rPr>
        <w:rFonts w:hint="default"/>
        <w:lang w:val="en-US" w:eastAsia="en-US" w:bidi="ar-SA"/>
      </w:rPr>
    </w:lvl>
    <w:lvl w:ilvl="4" w:tplc="7CC05834">
      <w:numFmt w:val="bullet"/>
      <w:lvlText w:val="•"/>
      <w:lvlJc w:val="left"/>
      <w:pPr>
        <w:ind w:left="4675" w:hanging="711"/>
      </w:pPr>
      <w:rPr>
        <w:rFonts w:hint="default"/>
        <w:lang w:val="en-US" w:eastAsia="en-US" w:bidi="ar-SA"/>
      </w:rPr>
    </w:lvl>
    <w:lvl w:ilvl="5" w:tplc="1F427B02">
      <w:numFmt w:val="bullet"/>
      <w:lvlText w:val="•"/>
      <w:lvlJc w:val="left"/>
      <w:pPr>
        <w:ind w:left="5487" w:hanging="711"/>
      </w:pPr>
      <w:rPr>
        <w:rFonts w:hint="default"/>
        <w:lang w:val="en-US" w:eastAsia="en-US" w:bidi="ar-SA"/>
      </w:rPr>
    </w:lvl>
    <w:lvl w:ilvl="6" w:tplc="893E744A">
      <w:numFmt w:val="bullet"/>
      <w:lvlText w:val="•"/>
      <w:lvlJc w:val="left"/>
      <w:pPr>
        <w:ind w:left="6299" w:hanging="711"/>
      </w:pPr>
      <w:rPr>
        <w:rFonts w:hint="default"/>
        <w:lang w:val="en-US" w:eastAsia="en-US" w:bidi="ar-SA"/>
      </w:rPr>
    </w:lvl>
    <w:lvl w:ilvl="7" w:tplc="D2E8942A">
      <w:numFmt w:val="bullet"/>
      <w:lvlText w:val="•"/>
      <w:lvlJc w:val="left"/>
      <w:pPr>
        <w:ind w:left="7110" w:hanging="711"/>
      </w:pPr>
      <w:rPr>
        <w:rFonts w:hint="default"/>
        <w:lang w:val="en-US" w:eastAsia="en-US" w:bidi="ar-SA"/>
      </w:rPr>
    </w:lvl>
    <w:lvl w:ilvl="8" w:tplc="8418163E">
      <w:numFmt w:val="bullet"/>
      <w:lvlText w:val="•"/>
      <w:lvlJc w:val="left"/>
      <w:pPr>
        <w:ind w:left="7922" w:hanging="711"/>
      </w:pPr>
      <w:rPr>
        <w:rFonts w:hint="default"/>
        <w:lang w:val="en-US" w:eastAsia="en-US" w:bidi="ar-SA"/>
      </w:rPr>
    </w:lvl>
  </w:abstractNum>
  <w:abstractNum w:abstractNumId="3" w15:restartNumberingAfterBreak="0">
    <w:nsid w:val="5BB5787F"/>
    <w:multiLevelType w:val="hybridMultilevel"/>
    <w:tmpl w:val="DE1C747A"/>
    <w:lvl w:ilvl="0" w:tplc="CC78CFD6">
      <w:numFmt w:val="bullet"/>
      <w:lvlText w:val=""/>
      <w:lvlJc w:val="left"/>
      <w:pPr>
        <w:ind w:left="1330" w:hanging="992"/>
      </w:pPr>
      <w:rPr>
        <w:rFonts w:ascii="Symbol" w:eastAsia="Symbol" w:hAnsi="Symbol" w:cs="Symbol" w:hint="default"/>
        <w:b w:val="0"/>
        <w:bCs w:val="0"/>
        <w:i w:val="0"/>
        <w:iCs w:val="0"/>
        <w:spacing w:val="0"/>
        <w:w w:val="100"/>
        <w:sz w:val="22"/>
        <w:szCs w:val="22"/>
        <w:lang w:val="en-US" w:eastAsia="en-US" w:bidi="ar-SA"/>
      </w:rPr>
    </w:lvl>
    <w:lvl w:ilvl="1" w:tplc="E496E2E2">
      <w:numFmt w:val="bullet"/>
      <w:lvlText w:val="•"/>
      <w:lvlJc w:val="left"/>
      <w:pPr>
        <w:ind w:left="1911" w:hanging="992"/>
      </w:pPr>
      <w:rPr>
        <w:rFonts w:hint="default"/>
        <w:lang w:val="en-US" w:eastAsia="en-US" w:bidi="ar-SA"/>
      </w:rPr>
    </w:lvl>
    <w:lvl w:ilvl="2" w:tplc="72DE5096">
      <w:numFmt w:val="bullet"/>
      <w:lvlText w:val="•"/>
      <w:lvlJc w:val="left"/>
      <w:pPr>
        <w:ind w:left="2482" w:hanging="992"/>
      </w:pPr>
      <w:rPr>
        <w:rFonts w:hint="default"/>
        <w:lang w:val="en-US" w:eastAsia="en-US" w:bidi="ar-SA"/>
      </w:rPr>
    </w:lvl>
    <w:lvl w:ilvl="3" w:tplc="06C03328">
      <w:numFmt w:val="bullet"/>
      <w:lvlText w:val="•"/>
      <w:lvlJc w:val="left"/>
      <w:pPr>
        <w:ind w:left="3053" w:hanging="992"/>
      </w:pPr>
      <w:rPr>
        <w:rFonts w:hint="default"/>
        <w:lang w:val="en-US" w:eastAsia="en-US" w:bidi="ar-SA"/>
      </w:rPr>
    </w:lvl>
    <w:lvl w:ilvl="4" w:tplc="E8EEA9B4">
      <w:numFmt w:val="bullet"/>
      <w:lvlText w:val="•"/>
      <w:lvlJc w:val="left"/>
      <w:pPr>
        <w:ind w:left="3625" w:hanging="992"/>
      </w:pPr>
      <w:rPr>
        <w:rFonts w:hint="default"/>
        <w:lang w:val="en-US" w:eastAsia="en-US" w:bidi="ar-SA"/>
      </w:rPr>
    </w:lvl>
    <w:lvl w:ilvl="5" w:tplc="CEF0575A">
      <w:numFmt w:val="bullet"/>
      <w:lvlText w:val="•"/>
      <w:lvlJc w:val="left"/>
      <w:pPr>
        <w:ind w:left="4196" w:hanging="992"/>
      </w:pPr>
      <w:rPr>
        <w:rFonts w:hint="default"/>
        <w:lang w:val="en-US" w:eastAsia="en-US" w:bidi="ar-SA"/>
      </w:rPr>
    </w:lvl>
    <w:lvl w:ilvl="6" w:tplc="780E1380">
      <w:numFmt w:val="bullet"/>
      <w:lvlText w:val="•"/>
      <w:lvlJc w:val="left"/>
      <w:pPr>
        <w:ind w:left="4767" w:hanging="992"/>
      </w:pPr>
      <w:rPr>
        <w:rFonts w:hint="default"/>
        <w:lang w:val="en-US" w:eastAsia="en-US" w:bidi="ar-SA"/>
      </w:rPr>
    </w:lvl>
    <w:lvl w:ilvl="7" w:tplc="6EAEA720">
      <w:numFmt w:val="bullet"/>
      <w:lvlText w:val="•"/>
      <w:lvlJc w:val="left"/>
      <w:pPr>
        <w:ind w:left="5339" w:hanging="992"/>
      </w:pPr>
      <w:rPr>
        <w:rFonts w:hint="default"/>
        <w:lang w:val="en-US" w:eastAsia="en-US" w:bidi="ar-SA"/>
      </w:rPr>
    </w:lvl>
    <w:lvl w:ilvl="8" w:tplc="FDEC0D7C">
      <w:numFmt w:val="bullet"/>
      <w:lvlText w:val="•"/>
      <w:lvlJc w:val="left"/>
      <w:pPr>
        <w:ind w:left="5910" w:hanging="992"/>
      </w:pPr>
      <w:rPr>
        <w:rFonts w:hint="default"/>
        <w:lang w:val="en-US" w:eastAsia="en-US" w:bidi="ar-SA"/>
      </w:rPr>
    </w:lvl>
  </w:abstractNum>
  <w:num w:numId="1" w16cid:durableId="601642600">
    <w:abstractNumId w:val="3"/>
  </w:num>
  <w:num w:numId="2" w16cid:durableId="1308902174">
    <w:abstractNumId w:val="0"/>
  </w:num>
  <w:num w:numId="3" w16cid:durableId="2036422516">
    <w:abstractNumId w:val="2"/>
  </w:num>
  <w:num w:numId="4" w16cid:durableId="176043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A54C1"/>
    <w:rsid w:val="00121FCF"/>
    <w:rsid w:val="007A54C1"/>
    <w:rsid w:val="00B07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5279CC7"/>
  <w15:docId w15:val="{85279730-CE73-4443-AA91-2590BA471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27" w:hanging="71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7"/>
    </w:pPr>
  </w:style>
  <w:style w:type="paragraph" w:styleId="Title">
    <w:name w:val="Title"/>
    <w:basedOn w:val="Normal"/>
    <w:uiPriority w:val="10"/>
    <w:qFormat/>
    <w:pPr>
      <w:ind w:left="569"/>
      <w:jc w:val="center"/>
    </w:pPr>
    <w:rPr>
      <w:b/>
      <w:bCs/>
      <w:sz w:val="24"/>
      <w:szCs w:val="24"/>
    </w:rPr>
  </w:style>
  <w:style w:type="paragraph" w:styleId="ListParagraph">
    <w:name w:val="List Paragraph"/>
    <w:basedOn w:val="Normal"/>
    <w:uiPriority w:val="1"/>
    <w:qFormat/>
    <w:pPr>
      <w:ind w:left="827" w:hanging="711"/>
      <w:jc w:val="both"/>
    </w:pPr>
  </w:style>
  <w:style w:type="paragraph" w:customStyle="1" w:styleId="TableParagraph">
    <w:name w:val="Table Paragraph"/>
    <w:basedOn w:val="Normal"/>
    <w:uiPriority w:val="1"/>
    <w:qFormat/>
    <w:pPr>
      <w:spacing w:before="9"/>
      <w:ind w:left="133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3436</Words>
  <Characters>19589</Characters>
  <Application>Microsoft Office Word</Application>
  <DocSecurity>4</DocSecurity>
  <Lines>163</Lines>
  <Paragraphs>45</Paragraphs>
  <ScaleCrop>false</ScaleCrop>
  <Company/>
  <LinksUpToDate>false</LinksUpToDate>
  <CharactersWithSpaces>22980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Aminat King</dc:creator>
  <cp:lastModifiedBy>Tom Branch</cp:lastModifiedBy>
  <cp:revision>2</cp:revision>
  <dcterms:created xsi:type="dcterms:W3CDTF">2025-01-16T11:52:00Z</dcterms:created>
  <dcterms:modified xsi:type="dcterms:W3CDTF">2025-01-16T11:52:00Z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2024-05-30T00:00:00Z</vt:filetime>
  </property>
  <property fmtid="{D5CDD505-2E9C-101B-9397-08002B2CF9AE}" pid="3" name="Creator">
    <vt:lpwstr>Microsoft® Word for Microsoft 365</vt:lpwstr>
  </property>
  <property fmtid="{D5CDD505-2E9C-101B-9397-08002B2CF9AE}" pid="4" name="LastSaved">
    <vt:filetime>2025-01-16T00:00:00Z</vt:filetime>
  </property>
  <property fmtid="{D5CDD505-2E9C-101B-9397-08002B2CF9AE}" pid="5" name="Producer">
    <vt:lpwstr>Microsoft® Word for Microsoft 365</vt:lpwstr>
  </property>
</Properties>
</file>